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F96A" w14:textId="77777777" w:rsidR="00C162B8" w:rsidRPr="00713690" w:rsidRDefault="00C162B8" w:rsidP="00C162B8">
      <w:pPr>
        <w:jc w:val="center"/>
        <w:rPr>
          <w:rFonts w:ascii="Times New Roman" w:hAnsi="Times New Roman" w:cs="Times New Roman"/>
          <w:lang w:val="ro-RO"/>
        </w:rPr>
      </w:pPr>
      <w:r w:rsidRPr="00713690">
        <w:rPr>
          <w:rFonts w:ascii="Times New Roman" w:hAnsi="Times New Roman" w:cs="Times New Roman"/>
          <w:b/>
          <w:i/>
          <w:sz w:val="36"/>
          <w:szCs w:val="36"/>
          <w:lang w:val="ro-RO"/>
        </w:rPr>
        <w:t>MODEL DE COMPLETARE</w:t>
      </w:r>
    </w:p>
    <w:p w14:paraId="05443FA9" w14:textId="77777777" w:rsidR="00C162B8" w:rsidRPr="00713690" w:rsidRDefault="00C162B8" w:rsidP="00C162B8">
      <w:pPr>
        <w:rPr>
          <w:rFonts w:ascii="Times New Roman" w:hAnsi="Times New Roman" w:cs="Times New Roman"/>
          <w:i/>
          <w:u w:val="single"/>
          <w:lang w:val="ro-RO"/>
        </w:rPr>
      </w:pPr>
      <w:r w:rsidRPr="00713690">
        <w:rPr>
          <w:rFonts w:ascii="Times New Roman" w:hAnsi="Times New Roman" w:cs="Times New Roman"/>
          <w:lang w:val="ro-RO"/>
        </w:rPr>
        <w:t xml:space="preserve">Se certifică datele din prezenta fişă de înscriere şi se adevereşte că, potrivit înscrisurilor din cartea de muncă/REVISAL, dl.(dna) </w:t>
      </w:r>
      <w:r w:rsidRPr="00713690">
        <w:rPr>
          <w:rFonts w:ascii="Times New Roman" w:hAnsi="Times New Roman" w:cs="Times New Roman"/>
          <w:b/>
          <w:lang w:val="ro-RO"/>
        </w:rPr>
        <w:t>X.Y.Z -</w:t>
      </w:r>
      <w:r w:rsidRPr="00713690">
        <w:rPr>
          <w:rFonts w:ascii="Times New Roman" w:hAnsi="Times New Roman" w:cs="Times New Roman"/>
          <w:b/>
          <w:i/>
          <w:u w:val="single"/>
          <w:lang w:val="ro-RO"/>
        </w:rPr>
        <w:t>se trece numele conform cărții de identitate</w:t>
      </w:r>
    </w:p>
    <w:p w14:paraId="264AFC74" w14:textId="77777777" w:rsidR="00C162B8" w:rsidRPr="00713690" w:rsidRDefault="00C162B8" w:rsidP="00C162B8">
      <w:pPr>
        <w:rPr>
          <w:rFonts w:ascii="Times New Roman" w:hAnsi="Times New Roman" w:cs="Times New Roman"/>
          <w:lang w:val="ro-RO"/>
        </w:rPr>
      </w:pPr>
      <w:r w:rsidRPr="00713690">
        <w:rPr>
          <w:rFonts w:ascii="Times New Roman" w:hAnsi="Times New Roman" w:cs="Times New Roman"/>
          <w:lang w:val="ro-RO"/>
        </w:rPr>
        <w:t xml:space="preserve">a funcţionat în învăţământ, </w:t>
      </w:r>
      <w:r w:rsidRPr="00713690">
        <w:rPr>
          <w:rFonts w:ascii="Times New Roman" w:hAnsi="Times New Roman" w:cs="Times New Roman"/>
          <w:b/>
          <w:i/>
          <w:lang w:val="ro-RO"/>
        </w:rPr>
        <w:t>de la data obţinerii examenului de absolvire (licenţă)</w:t>
      </w:r>
      <w:r w:rsidRPr="00713690">
        <w:rPr>
          <w:rFonts w:ascii="Times New Roman" w:hAnsi="Times New Roman" w:cs="Times New Roman"/>
          <w:lang w:val="ro-RO"/>
        </w:rPr>
        <w:t xml:space="preserve"> după cum urmează:</w:t>
      </w:r>
    </w:p>
    <w:tbl>
      <w:tblPr>
        <w:tblStyle w:val="Tabelgril"/>
        <w:tblW w:w="10080" w:type="dxa"/>
        <w:tblInd w:w="-432" w:type="dxa"/>
        <w:tblLayout w:type="fixed"/>
        <w:tblLook w:val="01E0" w:firstRow="1" w:lastRow="1" w:firstColumn="1" w:lastColumn="1" w:noHBand="0" w:noVBand="0"/>
      </w:tblPr>
      <w:tblGrid>
        <w:gridCol w:w="2250"/>
        <w:gridCol w:w="1350"/>
        <w:gridCol w:w="1237"/>
        <w:gridCol w:w="1283"/>
        <w:gridCol w:w="810"/>
        <w:gridCol w:w="990"/>
        <w:gridCol w:w="810"/>
        <w:gridCol w:w="1350"/>
      </w:tblGrid>
      <w:tr w:rsidR="00C162B8" w:rsidRPr="00713690" w14:paraId="22019F89" w14:textId="77777777" w:rsidTr="00996B54">
        <w:trPr>
          <w:trHeight w:val="838"/>
        </w:trPr>
        <w:tc>
          <w:tcPr>
            <w:tcW w:w="2250" w:type="dxa"/>
            <w:vMerge w:val="restart"/>
            <w:tcBorders>
              <w:top w:val="single" w:sz="4" w:space="0" w:color="auto"/>
              <w:left w:val="single" w:sz="4" w:space="0" w:color="auto"/>
              <w:right w:val="single" w:sz="4" w:space="0" w:color="auto"/>
            </w:tcBorders>
            <w:hideMark/>
          </w:tcPr>
          <w:p w14:paraId="25C3C19D" w14:textId="77777777" w:rsidR="00C162B8" w:rsidRPr="00713690" w:rsidRDefault="00C162B8" w:rsidP="00996B54">
            <w:pPr>
              <w:jc w:val="center"/>
              <w:rPr>
                <w:b/>
                <w:lang w:val="ro-RO"/>
              </w:rPr>
            </w:pPr>
            <w:r w:rsidRPr="00713690">
              <w:rPr>
                <w:b/>
                <w:lang w:val="ro-RO"/>
              </w:rPr>
              <w:t>Unitatea de învăţământ</w:t>
            </w:r>
          </w:p>
          <w:p w14:paraId="61E764D9" w14:textId="77777777" w:rsidR="00C162B8" w:rsidRPr="00713690" w:rsidRDefault="00C162B8" w:rsidP="00996B54">
            <w:pPr>
              <w:rPr>
                <w:lang w:val="ro-RO"/>
              </w:rPr>
            </w:pPr>
          </w:p>
          <w:p w14:paraId="0514B73F" w14:textId="77777777" w:rsidR="00C162B8" w:rsidRPr="00713690" w:rsidRDefault="00C162B8" w:rsidP="00996B54">
            <w:pPr>
              <w:rPr>
                <w:b/>
                <w:lang w:val="ro-RO"/>
              </w:rPr>
            </w:pPr>
          </w:p>
        </w:tc>
        <w:tc>
          <w:tcPr>
            <w:tcW w:w="1350" w:type="dxa"/>
            <w:vMerge w:val="restart"/>
            <w:tcBorders>
              <w:top w:val="single" w:sz="4" w:space="0" w:color="auto"/>
              <w:left w:val="single" w:sz="4" w:space="0" w:color="auto"/>
              <w:right w:val="single" w:sz="4" w:space="0" w:color="auto"/>
            </w:tcBorders>
            <w:hideMark/>
          </w:tcPr>
          <w:p w14:paraId="06C69A45" w14:textId="77777777" w:rsidR="00C162B8" w:rsidRPr="00713690" w:rsidRDefault="00C162B8" w:rsidP="00996B54">
            <w:pPr>
              <w:jc w:val="center"/>
              <w:rPr>
                <w:b/>
                <w:lang w:val="ro-RO"/>
              </w:rPr>
            </w:pPr>
            <w:r w:rsidRPr="00713690">
              <w:rPr>
                <w:b/>
                <w:lang w:val="ro-RO"/>
              </w:rPr>
              <w:t>Funcţia didactică</w:t>
            </w:r>
          </w:p>
        </w:tc>
        <w:tc>
          <w:tcPr>
            <w:tcW w:w="2520" w:type="dxa"/>
            <w:gridSpan w:val="2"/>
            <w:tcBorders>
              <w:top w:val="single" w:sz="4" w:space="0" w:color="auto"/>
              <w:left w:val="single" w:sz="4" w:space="0" w:color="auto"/>
              <w:right w:val="single" w:sz="4" w:space="0" w:color="auto"/>
            </w:tcBorders>
          </w:tcPr>
          <w:p w14:paraId="0C190D41" w14:textId="77777777" w:rsidR="00C162B8" w:rsidRPr="00713690" w:rsidRDefault="00C162B8" w:rsidP="00996B54">
            <w:pPr>
              <w:jc w:val="center"/>
              <w:rPr>
                <w:b/>
                <w:lang w:val="ro-RO"/>
              </w:rPr>
            </w:pPr>
            <w:r w:rsidRPr="00713690">
              <w:rPr>
                <w:b/>
                <w:lang w:val="ro-RO"/>
              </w:rPr>
              <w:t>Perioada</w:t>
            </w:r>
          </w:p>
        </w:tc>
        <w:tc>
          <w:tcPr>
            <w:tcW w:w="2610" w:type="dxa"/>
            <w:gridSpan w:val="3"/>
            <w:tcBorders>
              <w:top w:val="single" w:sz="4" w:space="0" w:color="auto"/>
              <w:left w:val="single" w:sz="4" w:space="0" w:color="auto"/>
              <w:right w:val="single" w:sz="4" w:space="0" w:color="auto"/>
            </w:tcBorders>
            <w:hideMark/>
          </w:tcPr>
          <w:p w14:paraId="381E3554" w14:textId="77777777" w:rsidR="00C162B8" w:rsidRPr="00713690" w:rsidRDefault="00C162B8" w:rsidP="00996B54">
            <w:pPr>
              <w:jc w:val="center"/>
              <w:rPr>
                <w:b/>
                <w:lang w:val="ro-RO"/>
              </w:rPr>
            </w:pPr>
            <w:r w:rsidRPr="00713690">
              <w:rPr>
                <w:b/>
                <w:lang w:val="ro-RO"/>
              </w:rPr>
              <w:t>Total vechime în activitate didactică (cadru didactic calificat)</w:t>
            </w:r>
          </w:p>
        </w:tc>
        <w:tc>
          <w:tcPr>
            <w:tcW w:w="1350" w:type="dxa"/>
            <w:tcBorders>
              <w:top w:val="single" w:sz="4" w:space="0" w:color="auto"/>
              <w:left w:val="single" w:sz="4" w:space="0" w:color="auto"/>
              <w:bottom w:val="single" w:sz="4" w:space="0" w:color="auto"/>
              <w:right w:val="single" w:sz="4" w:space="0" w:color="auto"/>
            </w:tcBorders>
            <w:hideMark/>
          </w:tcPr>
          <w:p w14:paraId="79F0B2A0" w14:textId="77777777" w:rsidR="00C162B8" w:rsidRPr="00713690" w:rsidRDefault="00C162B8" w:rsidP="00996B54">
            <w:pPr>
              <w:jc w:val="center"/>
              <w:rPr>
                <w:b/>
                <w:lang w:val="ro-RO"/>
              </w:rPr>
            </w:pPr>
            <w:r w:rsidRPr="00713690">
              <w:rPr>
                <w:b/>
                <w:lang w:val="ro-RO"/>
              </w:rPr>
              <w:t>Obs.</w:t>
            </w:r>
          </w:p>
        </w:tc>
      </w:tr>
      <w:tr w:rsidR="00C162B8" w:rsidRPr="00713690" w14:paraId="1D2FE603" w14:textId="77777777" w:rsidTr="00996B54">
        <w:tc>
          <w:tcPr>
            <w:tcW w:w="2250" w:type="dxa"/>
            <w:vMerge/>
            <w:tcBorders>
              <w:left w:val="single" w:sz="4" w:space="0" w:color="auto"/>
              <w:bottom w:val="single" w:sz="4" w:space="0" w:color="auto"/>
              <w:right w:val="single" w:sz="4" w:space="0" w:color="auto"/>
            </w:tcBorders>
          </w:tcPr>
          <w:p w14:paraId="3352048A" w14:textId="77777777" w:rsidR="00C162B8" w:rsidRPr="00713690" w:rsidRDefault="00C162B8" w:rsidP="00996B54">
            <w:pPr>
              <w:rPr>
                <w:lang w:val="ro-RO"/>
              </w:rPr>
            </w:pPr>
          </w:p>
        </w:tc>
        <w:tc>
          <w:tcPr>
            <w:tcW w:w="1350" w:type="dxa"/>
            <w:vMerge/>
            <w:tcBorders>
              <w:left w:val="single" w:sz="4" w:space="0" w:color="auto"/>
              <w:bottom w:val="single" w:sz="4" w:space="0" w:color="auto"/>
              <w:right w:val="single" w:sz="4" w:space="0" w:color="auto"/>
            </w:tcBorders>
          </w:tcPr>
          <w:p w14:paraId="6C84FDB1" w14:textId="77777777" w:rsidR="00C162B8" w:rsidRPr="00713690" w:rsidRDefault="00C162B8" w:rsidP="00996B54">
            <w:pPr>
              <w:jc w:val="center"/>
              <w:rPr>
                <w:lang w:val="ro-RO"/>
              </w:rPr>
            </w:pPr>
          </w:p>
        </w:tc>
        <w:tc>
          <w:tcPr>
            <w:tcW w:w="1237" w:type="dxa"/>
            <w:tcBorders>
              <w:top w:val="single" w:sz="4" w:space="0" w:color="auto"/>
              <w:left w:val="single" w:sz="4" w:space="0" w:color="auto"/>
              <w:bottom w:val="single" w:sz="4" w:space="0" w:color="auto"/>
              <w:right w:val="single" w:sz="4" w:space="0" w:color="auto"/>
            </w:tcBorders>
          </w:tcPr>
          <w:p w14:paraId="45056E28" w14:textId="77777777" w:rsidR="00C162B8" w:rsidRPr="00713690" w:rsidRDefault="00C162B8" w:rsidP="00996B54">
            <w:pPr>
              <w:rPr>
                <w:b/>
                <w:lang w:val="ro-RO"/>
              </w:rPr>
            </w:pPr>
            <w:r w:rsidRPr="00713690">
              <w:rPr>
                <w:b/>
                <w:lang w:val="ro-RO"/>
              </w:rPr>
              <w:t>de la .....</w:t>
            </w:r>
          </w:p>
        </w:tc>
        <w:tc>
          <w:tcPr>
            <w:tcW w:w="1283" w:type="dxa"/>
            <w:tcBorders>
              <w:top w:val="single" w:sz="4" w:space="0" w:color="auto"/>
              <w:left w:val="single" w:sz="4" w:space="0" w:color="auto"/>
              <w:bottom w:val="single" w:sz="4" w:space="0" w:color="auto"/>
              <w:right w:val="single" w:sz="4" w:space="0" w:color="auto"/>
            </w:tcBorders>
          </w:tcPr>
          <w:p w14:paraId="7C5FBBEF" w14:textId="77777777" w:rsidR="00C162B8" w:rsidRPr="00713690" w:rsidRDefault="00C162B8" w:rsidP="00996B54">
            <w:pPr>
              <w:rPr>
                <w:b/>
                <w:lang w:val="ro-RO"/>
              </w:rPr>
            </w:pPr>
            <w:r w:rsidRPr="00713690">
              <w:rPr>
                <w:b/>
                <w:lang w:val="ro-RO"/>
              </w:rPr>
              <w:t>până la....</w:t>
            </w:r>
          </w:p>
        </w:tc>
        <w:tc>
          <w:tcPr>
            <w:tcW w:w="810" w:type="dxa"/>
            <w:tcBorders>
              <w:top w:val="single" w:sz="4" w:space="0" w:color="auto"/>
              <w:left w:val="single" w:sz="4" w:space="0" w:color="auto"/>
              <w:bottom w:val="single" w:sz="4" w:space="0" w:color="auto"/>
              <w:right w:val="single" w:sz="4" w:space="0" w:color="auto"/>
            </w:tcBorders>
          </w:tcPr>
          <w:p w14:paraId="7FB9C3FF" w14:textId="77777777" w:rsidR="00C162B8" w:rsidRPr="00713690" w:rsidRDefault="00C162B8" w:rsidP="00996B54">
            <w:pPr>
              <w:jc w:val="center"/>
              <w:rPr>
                <w:b/>
                <w:lang w:val="ro-RO"/>
              </w:rPr>
            </w:pPr>
            <w:r w:rsidRPr="00713690">
              <w:rPr>
                <w:b/>
                <w:lang w:val="ro-RO"/>
              </w:rPr>
              <w:t>Ani</w:t>
            </w:r>
          </w:p>
        </w:tc>
        <w:tc>
          <w:tcPr>
            <w:tcW w:w="990" w:type="dxa"/>
            <w:tcBorders>
              <w:top w:val="single" w:sz="4" w:space="0" w:color="auto"/>
              <w:left w:val="single" w:sz="4" w:space="0" w:color="auto"/>
              <w:bottom w:val="single" w:sz="4" w:space="0" w:color="auto"/>
              <w:right w:val="single" w:sz="4" w:space="0" w:color="auto"/>
            </w:tcBorders>
          </w:tcPr>
          <w:p w14:paraId="14A0F75D" w14:textId="77777777" w:rsidR="00C162B8" w:rsidRPr="00713690" w:rsidRDefault="00C162B8" w:rsidP="00996B54">
            <w:pPr>
              <w:jc w:val="center"/>
              <w:rPr>
                <w:b/>
                <w:lang w:val="ro-RO"/>
              </w:rPr>
            </w:pPr>
            <w:r w:rsidRPr="00713690">
              <w:rPr>
                <w:b/>
                <w:lang w:val="ro-RO"/>
              </w:rPr>
              <w:t>Luni</w:t>
            </w:r>
          </w:p>
        </w:tc>
        <w:tc>
          <w:tcPr>
            <w:tcW w:w="810" w:type="dxa"/>
            <w:tcBorders>
              <w:top w:val="single" w:sz="4" w:space="0" w:color="auto"/>
              <w:left w:val="single" w:sz="4" w:space="0" w:color="auto"/>
              <w:bottom w:val="single" w:sz="4" w:space="0" w:color="auto"/>
              <w:right w:val="single" w:sz="4" w:space="0" w:color="auto"/>
            </w:tcBorders>
          </w:tcPr>
          <w:p w14:paraId="7E3E69A6" w14:textId="77777777" w:rsidR="00C162B8" w:rsidRPr="00713690" w:rsidRDefault="00C162B8" w:rsidP="00996B54">
            <w:pPr>
              <w:jc w:val="center"/>
              <w:rPr>
                <w:b/>
                <w:lang w:val="ro-RO"/>
              </w:rPr>
            </w:pPr>
            <w:r w:rsidRPr="00713690">
              <w:rPr>
                <w:b/>
                <w:lang w:val="ro-RO"/>
              </w:rPr>
              <w:t>Zile</w:t>
            </w:r>
          </w:p>
        </w:tc>
        <w:tc>
          <w:tcPr>
            <w:tcW w:w="1350" w:type="dxa"/>
            <w:tcBorders>
              <w:top w:val="single" w:sz="4" w:space="0" w:color="auto"/>
              <w:left w:val="single" w:sz="4" w:space="0" w:color="auto"/>
              <w:bottom w:val="single" w:sz="4" w:space="0" w:color="auto"/>
              <w:right w:val="single" w:sz="4" w:space="0" w:color="auto"/>
            </w:tcBorders>
          </w:tcPr>
          <w:p w14:paraId="3B67EE5B" w14:textId="77777777" w:rsidR="00C162B8" w:rsidRPr="00713690" w:rsidRDefault="00C162B8" w:rsidP="00996B54">
            <w:pPr>
              <w:rPr>
                <w:lang w:val="ro-RO"/>
              </w:rPr>
            </w:pPr>
          </w:p>
        </w:tc>
      </w:tr>
      <w:tr w:rsidR="00C162B8" w:rsidRPr="00713690" w14:paraId="283AC052" w14:textId="77777777" w:rsidTr="00996B54">
        <w:tc>
          <w:tcPr>
            <w:tcW w:w="2250" w:type="dxa"/>
            <w:tcBorders>
              <w:top w:val="single" w:sz="4" w:space="0" w:color="auto"/>
              <w:left w:val="single" w:sz="4" w:space="0" w:color="auto"/>
              <w:bottom w:val="single" w:sz="4" w:space="0" w:color="auto"/>
              <w:right w:val="single" w:sz="4" w:space="0" w:color="auto"/>
            </w:tcBorders>
          </w:tcPr>
          <w:p w14:paraId="5197C978" w14:textId="77777777" w:rsidR="00C162B8" w:rsidRPr="00713690" w:rsidRDefault="00C162B8" w:rsidP="00996B54">
            <w:pPr>
              <w:rPr>
                <w:lang w:val="ro-RO"/>
              </w:rPr>
            </w:pPr>
            <w:r w:rsidRPr="00C14D2F">
              <w:rPr>
                <w:lang w:val="ro-RO"/>
              </w:rPr>
              <w:t>Şc</w:t>
            </w:r>
            <w:r>
              <w:rPr>
                <w:lang w:val="ro-RO"/>
              </w:rPr>
              <w:t xml:space="preserve">oala </w:t>
            </w:r>
            <w:r w:rsidRPr="00C14D2F">
              <w:rPr>
                <w:lang w:val="ro-RO"/>
              </w:rPr>
              <w:t xml:space="preserve">gimnazială </w:t>
            </w:r>
            <w:r>
              <w:rPr>
                <w:lang w:val="ro-RO"/>
              </w:rPr>
              <w:t>....</w:t>
            </w:r>
            <w:r w:rsidRPr="00C14D2F">
              <w:rPr>
                <w:lang w:val="hu-HU"/>
              </w:rPr>
              <w:t xml:space="preserve"> </w:t>
            </w:r>
          </w:p>
        </w:tc>
        <w:tc>
          <w:tcPr>
            <w:tcW w:w="1350" w:type="dxa"/>
            <w:tcBorders>
              <w:top w:val="single" w:sz="4" w:space="0" w:color="auto"/>
              <w:left w:val="single" w:sz="4" w:space="0" w:color="auto"/>
              <w:bottom w:val="single" w:sz="4" w:space="0" w:color="auto"/>
              <w:right w:val="single" w:sz="4" w:space="0" w:color="auto"/>
            </w:tcBorders>
          </w:tcPr>
          <w:p w14:paraId="4718EC44" w14:textId="77777777" w:rsidR="00C162B8" w:rsidRPr="00713690" w:rsidRDefault="00C162B8" w:rsidP="00996B54">
            <w:pPr>
              <w:jc w:val="center"/>
              <w:rPr>
                <w:lang w:val="ro-RO"/>
              </w:rPr>
            </w:pPr>
            <w:r w:rsidRPr="00C14D2F">
              <w:rPr>
                <w:lang w:val="ro-RO"/>
              </w:rPr>
              <w:t>Prof. matematică</w:t>
            </w:r>
          </w:p>
        </w:tc>
        <w:tc>
          <w:tcPr>
            <w:tcW w:w="1237" w:type="dxa"/>
            <w:tcBorders>
              <w:top w:val="single" w:sz="4" w:space="0" w:color="auto"/>
              <w:left w:val="single" w:sz="4" w:space="0" w:color="auto"/>
              <w:bottom w:val="single" w:sz="4" w:space="0" w:color="auto"/>
              <w:right w:val="single" w:sz="4" w:space="0" w:color="auto"/>
            </w:tcBorders>
          </w:tcPr>
          <w:p w14:paraId="222CC738" w14:textId="77777777" w:rsidR="00C162B8" w:rsidRPr="00C14D2F" w:rsidRDefault="00C162B8" w:rsidP="00996B54">
            <w:pPr>
              <w:rPr>
                <w:lang w:val="ro-RO"/>
              </w:rPr>
            </w:pPr>
            <w:r w:rsidRPr="00C14D2F">
              <w:rPr>
                <w:lang w:val="ro-RO"/>
              </w:rPr>
              <w:t>01.09.2015</w:t>
            </w:r>
          </w:p>
          <w:p w14:paraId="2AE37301" w14:textId="77777777" w:rsidR="00C162B8" w:rsidRPr="00713690" w:rsidRDefault="00C162B8" w:rsidP="00996B54">
            <w:pPr>
              <w:rPr>
                <w:lang w:val="ro-RO"/>
              </w:rPr>
            </w:pPr>
          </w:p>
        </w:tc>
        <w:tc>
          <w:tcPr>
            <w:tcW w:w="1283" w:type="dxa"/>
            <w:tcBorders>
              <w:top w:val="single" w:sz="4" w:space="0" w:color="auto"/>
              <w:left w:val="single" w:sz="4" w:space="0" w:color="auto"/>
              <w:bottom w:val="single" w:sz="4" w:space="0" w:color="auto"/>
              <w:right w:val="single" w:sz="4" w:space="0" w:color="auto"/>
            </w:tcBorders>
          </w:tcPr>
          <w:p w14:paraId="72BFC806" w14:textId="77777777" w:rsidR="00C162B8" w:rsidRPr="00713690" w:rsidRDefault="00C162B8" w:rsidP="00996B54">
            <w:pPr>
              <w:rPr>
                <w:lang w:val="ro-RO"/>
              </w:rPr>
            </w:pPr>
            <w:r w:rsidRPr="00C14D2F">
              <w:rPr>
                <w:lang w:val="ro-RO"/>
              </w:rPr>
              <w:t>31.08.2016</w:t>
            </w:r>
          </w:p>
        </w:tc>
        <w:tc>
          <w:tcPr>
            <w:tcW w:w="810" w:type="dxa"/>
            <w:tcBorders>
              <w:top w:val="single" w:sz="4" w:space="0" w:color="auto"/>
              <w:left w:val="single" w:sz="4" w:space="0" w:color="auto"/>
              <w:bottom w:val="single" w:sz="4" w:space="0" w:color="auto"/>
              <w:right w:val="single" w:sz="4" w:space="0" w:color="auto"/>
            </w:tcBorders>
          </w:tcPr>
          <w:p w14:paraId="42698624" w14:textId="77777777" w:rsidR="00C162B8" w:rsidRPr="00713690" w:rsidRDefault="00C162B8" w:rsidP="00996B54">
            <w:pPr>
              <w:jc w:val="center"/>
              <w:rPr>
                <w:lang w:val="ro-RO"/>
              </w:rPr>
            </w:pPr>
            <w:r>
              <w:rPr>
                <w:lang w:val="ro-RO"/>
              </w:rPr>
              <w:t>1</w:t>
            </w:r>
          </w:p>
        </w:tc>
        <w:tc>
          <w:tcPr>
            <w:tcW w:w="990" w:type="dxa"/>
            <w:tcBorders>
              <w:top w:val="single" w:sz="4" w:space="0" w:color="auto"/>
              <w:left w:val="single" w:sz="4" w:space="0" w:color="auto"/>
              <w:bottom w:val="single" w:sz="4" w:space="0" w:color="auto"/>
              <w:right w:val="single" w:sz="4" w:space="0" w:color="auto"/>
            </w:tcBorders>
          </w:tcPr>
          <w:p w14:paraId="654BE592" w14:textId="77777777" w:rsidR="00C162B8" w:rsidRPr="00713690" w:rsidRDefault="00C162B8" w:rsidP="00996B54">
            <w:pPr>
              <w:jc w:val="center"/>
              <w:rPr>
                <w:lang w:val="ro-RO"/>
              </w:rPr>
            </w:pPr>
            <w:r>
              <w:rPr>
                <w:lang w:val="ro-RO"/>
              </w:rPr>
              <w:t>-</w:t>
            </w:r>
          </w:p>
        </w:tc>
        <w:tc>
          <w:tcPr>
            <w:tcW w:w="810" w:type="dxa"/>
            <w:tcBorders>
              <w:top w:val="single" w:sz="4" w:space="0" w:color="auto"/>
              <w:left w:val="single" w:sz="4" w:space="0" w:color="auto"/>
              <w:bottom w:val="single" w:sz="4" w:space="0" w:color="auto"/>
              <w:right w:val="single" w:sz="4" w:space="0" w:color="auto"/>
            </w:tcBorders>
          </w:tcPr>
          <w:p w14:paraId="2BB311B8" w14:textId="77777777" w:rsidR="00C162B8" w:rsidRPr="00713690" w:rsidRDefault="00C162B8" w:rsidP="00996B54">
            <w:pPr>
              <w:jc w:val="center"/>
              <w:rPr>
                <w:lang w:val="ro-RO"/>
              </w:rPr>
            </w:pPr>
            <w:r>
              <w:rPr>
                <w:lang w:val="ro-RO"/>
              </w:rPr>
              <w:t>-</w:t>
            </w:r>
          </w:p>
        </w:tc>
        <w:tc>
          <w:tcPr>
            <w:tcW w:w="1350" w:type="dxa"/>
            <w:tcBorders>
              <w:top w:val="single" w:sz="4" w:space="0" w:color="auto"/>
              <w:left w:val="single" w:sz="4" w:space="0" w:color="auto"/>
              <w:bottom w:val="single" w:sz="4" w:space="0" w:color="auto"/>
              <w:right w:val="single" w:sz="4" w:space="0" w:color="auto"/>
            </w:tcBorders>
          </w:tcPr>
          <w:p w14:paraId="0FBB871B" w14:textId="77777777" w:rsidR="00C162B8" w:rsidRPr="00713690" w:rsidRDefault="00C162B8" w:rsidP="00996B54">
            <w:pPr>
              <w:rPr>
                <w:lang w:val="ro-RO"/>
              </w:rPr>
            </w:pPr>
          </w:p>
        </w:tc>
      </w:tr>
      <w:tr w:rsidR="00C162B8" w:rsidRPr="00713690" w14:paraId="2AD498D0" w14:textId="77777777" w:rsidTr="00996B54">
        <w:tc>
          <w:tcPr>
            <w:tcW w:w="2250" w:type="dxa"/>
            <w:tcBorders>
              <w:top w:val="single" w:sz="4" w:space="0" w:color="auto"/>
              <w:left w:val="single" w:sz="4" w:space="0" w:color="auto"/>
              <w:bottom w:val="single" w:sz="4" w:space="0" w:color="auto"/>
              <w:right w:val="single" w:sz="4" w:space="0" w:color="auto"/>
            </w:tcBorders>
          </w:tcPr>
          <w:p w14:paraId="70F0D564" w14:textId="77777777" w:rsidR="00C162B8" w:rsidRPr="00713690" w:rsidRDefault="00C162B8" w:rsidP="00996B54">
            <w:pPr>
              <w:rPr>
                <w:lang w:val="ro-RO"/>
              </w:rPr>
            </w:pPr>
          </w:p>
          <w:p w14:paraId="623741BB" w14:textId="77777777" w:rsidR="00C162B8" w:rsidRPr="00713690" w:rsidRDefault="00C162B8" w:rsidP="00996B54">
            <w:pPr>
              <w:rPr>
                <w:lang w:val="ro-RO"/>
              </w:rPr>
            </w:pPr>
          </w:p>
        </w:tc>
        <w:tc>
          <w:tcPr>
            <w:tcW w:w="1350" w:type="dxa"/>
            <w:tcBorders>
              <w:top w:val="single" w:sz="4" w:space="0" w:color="auto"/>
              <w:left w:val="single" w:sz="4" w:space="0" w:color="auto"/>
              <w:bottom w:val="single" w:sz="4" w:space="0" w:color="auto"/>
              <w:right w:val="single" w:sz="4" w:space="0" w:color="auto"/>
            </w:tcBorders>
          </w:tcPr>
          <w:p w14:paraId="7CE18C0E" w14:textId="77777777" w:rsidR="00C162B8" w:rsidRPr="00713690" w:rsidRDefault="00C162B8" w:rsidP="00996B54">
            <w:pPr>
              <w:jc w:val="center"/>
              <w:rPr>
                <w:lang w:val="ro-RO"/>
              </w:rPr>
            </w:pPr>
          </w:p>
        </w:tc>
        <w:tc>
          <w:tcPr>
            <w:tcW w:w="1237" w:type="dxa"/>
            <w:tcBorders>
              <w:top w:val="single" w:sz="4" w:space="0" w:color="auto"/>
              <w:left w:val="single" w:sz="4" w:space="0" w:color="auto"/>
              <w:bottom w:val="single" w:sz="4" w:space="0" w:color="auto"/>
              <w:right w:val="single" w:sz="4" w:space="0" w:color="auto"/>
            </w:tcBorders>
          </w:tcPr>
          <w:p w14:paraId="73C6EF37" w14:textId="77777777" w:rsidR="00C162B8" w:rsidRPr="00C14D2F" w:rsidRDefault="00C162B8" w:rsidP="00996B54">
            <w:pPr>
              <w:rPr>
                <w:lang w:val="ro-RO"/>
              </w:rPr>
            </w:pPr>
            <w:r w:rsidRPr="00C14D2F">
              <w:rPr>
                <w:lang w:val="ro-RO"/>
              </w:rPr>
              <w:t>01.09.2016</w:t>
            </w:r>
          </w:p>
          <w:p w14:paraId="31D4142E" w14:textId="77777777" w:rsidR="00C162B8" w:rsidRPr="00713690" w:rsidRDefault="00C162B8" w:rsidP="00996B54">
            <w:pPr>
              <w:rPr>
                <w:lang w:val="ro-RO"/>
              </w:rPr>
            </w:pPr>
          </w:p>
        </w:tc>
        <w:tc>
          <w:tcPr>
            <w:tcW w:w="1283" w:type="dxa"/>
            <w:tcBorders>
              <w:top w:val="single" w:sz="4" w:space="0" w:color="auto"/>
              <w:left w:val="single" w:sz="4" w:space="0" w:color="auto"/>
              <w:bottom w:val="single" w:sz="4" w:space="0" w:color="auto"/>
              <w:right w:val="single" w:sz="4" w:space="0" w:color="auto"/>
            </w:tcBorders>
          </w:tcPr>
          <w:p w14:paraId="301704A6" w14:textId="77777777" w:rsidR="00C162B8" w:rsidRPr="00713690" w:rsidRDefault="00C162B8" w:rsidP="00996B54">
            <w:pPr>
              <w:rPr>
                <w:lang w:val="ro-RO"/>
              </w:rPr>
            </w:pPr>
            <w:r w:rsidRPr="00C14D2F">
              <w:rPr>
                <w:lang w:val="ro-RO"/>
              </w:rPr>
              <w:t>31.08.2017</w:t>
            </w:r>
          </w:p>
        </w:tc>
        <w:tc>
          <w:tcPr>
            <w:tcW w:w="810" w:type="dxa"/>
            <w:tcBorders>
              <w:top w:val="single" w:sz="4" w:space="0" w:color="auto"/>
              <w:left w:val="single" w:sz="4" w:space="0" w:color="auto"/>
              <w:bottom w:val="single" w:sz="4" w:space="0" w:color="auto"/>
              <w:right w:val="single" w:sz="4" w:space="0" w:color="auto"/>
            </w:tcBorders>
          </w:tcPr>
          <w:p w14:paraId="7E1A2945" w14:textId="77777777" w:rsidR="00C162B8" w:rsidRPr="00713690" w:rsidRDefault="00C162B8" w:rsidP="00996B54">
            <w:pPr>
              <w:jc w:val="center"/>
              <w:rPr>
                <w:lang w:val="ro-RO"/>
              </w:rPr>
            </w:pPr>
            <w:r>
              <w:rPr>
                <w:lang w:val="ro-RO"/>
              </w:rPr>
              <w:t>-</w:t>
            </w:r>
          </w:p>
        </w:tc>
        <w:tc>
          <w:tcPr>
            <w:tcW w:w="990" w:type="dxa"/>
            <w:tcBorders>
              <w:top w:val="single" w:sz="4" w:space="0" w:color="auto"/>
              <w:left w:val="single" w:sz="4" w:space="0" w:color="auto"/>
              <w:bottom w:val="single" w:sz="4" w:space="0" w:color="auto"/>
              <w:right w:val="single" w:sz="4" w:space="0" w:color="auto"/>
            </w:tcBorders>
          </w:tcPr>
          <w:p w14:paraId="4CAE3B85" w14:textId="77777777" w:rsidR="00C162B8" w:rsidRPr="00713690" w:rsidRDefault="00C162B8" w:rsidP="00996B54">
            <w:pPr>
              <w:jc w:val="center"/>
              <w:rPr>
                <w:lang w:val="ro-RO"/>
              </w:rPr>
            </w:pPr>
            <w:r>
              <w:rPr>
                <w:lang w:val="ro-RO"/>
              </w:rPr>
              <w:t>-</w:t>
            </w:r>
          </w:p>
        </w:tc>
        <w:tc>
          <w:tcPr>
            <w:tcW w:w="810" w:type="dxa"/>
            <w:tcBorders>
              <w:top w:val="single" w:sz="4" w:space="0" w:color="auto"/>
              <w:left w:val="single" w:sz="4" w:space="0" w:color="auto"/>
              <w:bottom w:val="single" w:sz="4" w:space="0" w:color="auto"/>
              <w:right w:val="single" w:sz="4" w:space="0" w:color="auto"/>
            </w:tcBorders>
          </w:tcPr>
          <w:p w14:paraId="532E361B" w14:textId="77777777" w:rsidR="00C162B8" w:rsidRPr="00713690" w:rsidRDefault="00C162B8" w:rsidP="00996B54">
            <w:pPr>
              <w:jc w:val="center"/>
              <w:rPr>
                <w:lang w:val="ro-RO"/>
              </w:rPr>
            </w:pPr>
          </w:p>
        </w:tc>
        <w:tc>
          <w:tcPr>
            <w:tcW w:w="1350" w:type="dxa"/>
            <w:tcBorders>
              <w:top w:val="single" w:sz="4" w:space="0" w:color="auto"/>
              <w:left w:val="single" w:sz="4" w:space="0" w:color="auto"/>
              <w:bottom w:val="single" w:sz="4" w:space="0" w:color="auto"/>
              <w:right w:val="single" w:sz="4" w:space="0" w:color="auto"/>
            </w:tcBorders>
          </w:tcPr>
          <w:p w14:paraId="2EDE8D04" w14:textId="77777777" w:rsidR="00C162B8" w:rsidRPr="00713690" w:rsidRDefault="00C162B8" w:rsidP="00996B54">
            <w:pPr>
              <w:rPr>
                <w:lang w:val="ro-RO"/>
              </w:rPr>
            </w:pPr>
            <w:r w:rsidRPr="00713690">
              <w:rPr>
                <w:lang w:val="ro-RO"/>
              </w:rPr>
              <w:t>Concediu fără plată</w:t>
            </w:r>
          </w:p>
        </w:tc>
      </w:tr>
      <w:tr w:rsidR="00C162B8" w:rsidRPr="00713690" w14:paraId="1D776DCD" w14:textId="77777777" w:rsidTr="00996B54">
        <w:tc>
          <w:tcPr>
            <w:tcW w:w="2250" w:type="dxa"/>
            <w:tcBorders>
              <w:top w:val="single" w:sz="4" w:space="0" w:color="auto"/>
              <w:left w:val="single" w:sz="4" w:space="0" w:color="auto"/>
              <w:bottom w:val="single" w:sz="4" w:space="0" w:color="auto"/>
              <w:right w:val="single" w:sz="4" w:space="0" w:color="auto"/>
            </w:tcBorders>
          </w:tcPr>
          <w:p w14:paraId="38F72C8B" w14:textId="77777777" w:rsidR="00C162B8" w:rsidRPr="00713690" w:rsidRDefault="00C162B8" w:rsidP="00996B54">
            <w:pPr>
              <w:rPr>
                <w:lang w:val="ro-RO"/>
              </w:rPr>
            </w:pPr>
            <w:r w:rsidRPr="00C14D2F">
              <w:rPr>
                <w:lang w:val="ro-RO"/>
              </w:rPr>
              <w:t xml:space="preserve">Colegiul Național </w:t>
            </w:r>
            <w:r>
              <w:rPr>
                <w:lang w:val="ro-RO"/>
              </w:rPr>
              <w:t>....</w:t>
            </w:r>
            <w:r w:rsidRPr="00C14D2F">
              <w:rPr>
                <w:lang w:val="ro-RO"/>
              </w:rPr>
              <w:t xml:space="preserve"> </w:t>
            </w:r>
          </w:p>
        </w:tc>
        <w:tc>
          <w:tcPr>
            <w:tcW w:w="1350" w:type="dxa"/>
            <w:tcBorders>
              <w:top w:val="single" w:sz="4" w:space="0" w:color="auto"/>
              <w:left w:val="single" w:sz="4" w:space="0" w:color="auto"/>
              <w:bottom w:val="single" w:sz="4" w:space="0" w:color="auto"/>
              <w:right w:val="single" w:sz="4" w:space="0" w:color="auto"/>
            </w:tcBorders>
          </w:tcPr>
          <w:p w14:paraId="7D74A72F" w14:textId="77777777" w:rsidR="00C162B8" w:rsidRPr="00713690" w:rsidRDefault="00C162B8" w:rsidP="00996B54">
            <w:pPr>
              <w:jc w:val="center"/>
              <w:rPr>
                <w:lang w:val="ro-RO"/>
              </w:rPr>
            </w:pPr>
            <w:r w:rsidRPr="00C14D2F">
              <w:rPr>
                <w:lang w:val="ro-RO"/>
              </w:rPr>
              <w:t>Prof. matematică</w:t>
            </w:r>
          </w:p>
        </w:tc>
        <w:tc>
          <w:tcPr>
            <w:tcW w:w="1237" w:type="dxa"/>
            <w:tcBorders>
              <w:top w:val="single" w:sz="4" w:space="0" w:color="auto"/>
              <w:left w:val="single" w:sz="4" w:space="0" w:color="auto"/>
              <w:bottom w:val="single" w:sz="4" w:space="0" w:color="auto"/>
              <w:right w:val="single" w:sz="4" w:space="0" w:color="auto"/>
            </w:tcBorders>
          </w:tcPr>
          <w:p w14:paraId="7F3EBC58" w14:textId="77777777" w:rsidR="00C162B8" w:rsidRPr="00C14D2F" w:rsidRDefault="00C162B8" w:rsidP="00996B54">
            <w:pPr>
              <w:rPr>
                <w:lang w:val="ro-RO"/>
              </w:rPr>
            </w:pPr>
            <w:r w:rsidRPr="00C14D2F">
              <w:rPr>
                <w:lang w:val="ro-RO"/>
              </w:rPr>
              <w:t>01.09.2017</w:t>
            </w:r>
          </w:p>
          <w:p w14:paraId="24CC68FE" w14:textId="77777777" w:rsidR="00C162B8" w:rsidRPr="00713690" w:rsidRDefault="00C162B8" w:rsidP="00996B54">
            <w:pPr>
              <w:rPr>
                <w:lang w:val="ro-RO"/>
              </w:rPr>
            </w:pPr>
          </w:p>
        </w:tc>
        <w:tc>
          <w:tcPr>
            <w:tcW w:w="1283" w:type="dxa"/>
            <w:tcBorders>
              <w:top w:val="single" w:sz="4" w:space="0" w:color="auto"/>
              <w:left w:val="single" w:sz="4" w:space="0" w:color="auto"/>
              <w:bottom w:val="single" w:sz="4" w:space="0" w:color="auto"/>
              <w:right w:val="single" w:sz="4" w:space="0" w:color="auto"/>
            </w:tcBorders>
          </w:tcPr>
          <w:p w14:paraId="50E496D6" w14:textId="77777777" w:rsidR="00C162B8" w:rsidRPr="007145C2" w:rsidRDefault="00C162B8" w:rsidP="00996B54">
            <w:pPr>
              <w:rPr>
                <w:sz w:val="16"/>
                <w:szCs w:val="16"/>
                <w:lang w:val="ro-RO"/>
              </w:rPr>
            </w:pPr>
            <w:r w:rsidRPr="007145C2">
              <w:rPr>
                <w:sz w:val="16"/>
                <w:szCs w:val="16"/>
                <w:lang w:val="ro-RO"/>
              </w:rPr>
              <w:t>până la data depunerii dosarului</w:t>
            </w:r>
            <w:r>
              <w:rPr>
                <w:sz w:val="16"/>
                <w:szCs w:val="16"/>
                <w:lang w:val="ro-RO"/>
              </w:rPr>
              <w:t xml:space="preserve"> </w:t>
            </w:r>
            <w:r w:rsidRPr="007145C2">
              <w:rPr>
                <w:lang w:val="ro-RO"/>
              </w:rPr>
              <w:t>(1</w:t>
            </w:r>
            <w:r>
              <w:rPr>
                <w:lang w:val="ro-RO"/>
              </w:rPr>
              <w:t>0</w:t>
            </w:r>
            <w:r w:rsidRPr="007145C2">
              <w:rPr>
                <w:lang w:val="ro-RO"/>
              </w:rPr>
              <w:t>.10.202</w:t>
            </w:r>
            <w:r>
              <w:rPr>
                <w:lang w:val="ro-RO"/>
              </w:rPr>
              <w:t>4</w:t>
            </w:r>
            <w:r w:rsidRPr="007145C2">
              <w:rPr>
                <w:lang w:val="ro-RO"/>
              </w:rPr>
              <w:t>)</w:t>
            </w:r>
          </w:p>
        </w:tc>
        <w:tc>
          <w:tcPr>
            <w:tcW w:w="810" w:type="dxa"/>
            <w:tcBorders>
              <w:top w:val="single" w:sz="4" w:space="0" w:color="auto"/>
              <w:left w:val="single" w:sz="4" w:space="0" w:color="auto"/>
              <w:bottom w:val="single" w:sz="4" w:space="0" w:color="auto"/>
              <w:right w:val="single" w:sz="4" w:space="0" w:color="auto"/>
            </w:tcBorders>
          </w:tcPr>
          <w:p w14:paraId="6C7B8347" w14:textId="77777777" w:rsidR="00C162B8" w:rsidRPr="00713690" w:rsidRDefault="00C162B8" w:rsidP="00996B54">
            <w:pPr>
              <w:jc w:val="center"/>
              <w:rPr>
                <w:lang w:val="ro-RO"/>
              </w:rPr>
            </w:pPr>
            <w:r>
              <w:rPr>
                <w:lang w:val="ro-RO"/>
              </w:rPr>
              <w:t>7</w:t>
            </w:r>
          </w:p>
        </w:tc>
        <w:tc>
          <w:tcPr>
            <w:tcW w:w="990" w:type="dxa"/>
            <w:tcBorders>
              <w:top w:val="single" w:sz="4" w:space="0" w:color="auto"/>
              <w:left w:val="single" w:sz="4" w:space="0" w:color="auto"/>
              <w:bottom w:val="single" w:sz="4" w:space="0" w:color="auto"/>
              <w:right w:val="single" w:sz="4" w:space="0" w:color="auto"/>
            </w:tcBorders>
          </w:tcPr>
          <w:p w14:paraId="59683E71" w14:textId="77777777" w:rsidR="00C162B8" w:rsidRPr="00713690" w:rsidRDefault="00C162B8" w:rsidP="00996B54">
            <w:pPr>
              <w:jc w:val="center"/>
              <w:rPr>
                <w:lang w:val="ro-RO"/>
              </w:rPr>
            </w:pPr>
            <w:r>
              <w:rPr>
                <w:lang w:val="ro-RO"/>
              </w:rPr>
              <w:t>1</w:t>
            </w:r>
          </w:p>
        </w:tc>
        <w:tc>
          <w:tcPr>
            <w:tcW w:w="810" w:type="dxa"/>
            <w:tcBorders>
              <w:top w:val="single" w:sz="4" w:space="0" w:color="auto"/>
              <w:left w:val="single" w:sz="4" w:space="0" w:color="auto"/>
              <w:bottom w:val="single" w:sz="4" w:space="0" w:color="auto"/>
              <w:right w:val="single" w:sz="4" w:space="0" w:color="auto"/>
            </w:tcBorders>
          </w:tcPr>
          <w:p w14:paraId="0F305470" w14:textId="77777777" w:rsidR="00C162B8" w:rsidRPr="00713690" w:rsidRDefault="00C162B8" w:rsidP="00996B54">
            <w:pPr>
              <w:jc w:val="center"/>
              <w:rPr>
                <w:lang w:val="ro-RO"/>
              </w:rPr>
            </w:pPr>
            <w:r>
              <w:rPr>
                <w:lang w:val="ro-RO"/>
              </w:rPr>
              <w:t>10</w:t>
            </w:r>
          </w:p>
        </w:tc>
        <w:tc>
          <w:tcPr>
            <w:tcW w:w="1350" w:type="dxa"/>
            <w:tcBorders>
              <w:top w:val="single" w:sz="4" w:space="0" w:color="auto"/>
              <w:left w:val="single" w:sz="4" w:space="0" w:color="auto"/>
              <w:bottom w:val="single" w:sz="4" w:space="0" w:color="auto"/>
              <w:right w:val="single" w:sz="4" w:space="0" w:color="auto"/>
            </w:tcBorders>
          </w:tcPr>
          <w:p w14:paraId="4C2408EE" w14:textId="77777777" w:rsidR="00C162B8" w:rsidRPr="00713690" w:rsidRDefault="00C162B8" w:rsidP="00996B54">
            <w:pPr>
              <w:rPr>
                <w:lang w:val="ro-RO"/>
              </w:rPr>
            </w:pPr>
          </w:p>
        </w:tc>
      </w:tr>
      <w:tr w:rsidR="00C162B8" w:rsidRPr="00713690" w14:paraId="532225B7" w14:textId="77777777" w:rsidTr="00996B54">
        <w:tc>
          <w:tcPr>
            <w:tcW w:w="2250" w:type="dxa"/>
            <w:tcBorders>
              <w:top w:val="single" w:sz="4" w:space="0" w:color="auto"/>
              <w:left w:val="single" w:sz="4" w:space="0" w:color="auto"/>
              <w:bottom w:val="single" w:sz="4" w:space="0" w:color="auto"/>
              <w:right w:val="single" w:sz="4" w:space="0" w:color="auto"/>
            </w:tcBorders>
            <w:hideMark/>
          </w:tcPr>
          <w:p w14:paraId="09BC1510" w14:textId="77777777" w:rsidR="00C162B8" w:rsidRPr="00713690" w:rsidRDefault="00C162B8" w:rsidP="00996B54">
            <w:pPr>
              <w:jc w:val="center"/>
              <w:rPr>
                <w:b/>
                <w:lang w:val="ro-RO"/>
              </w:rPr>
            </w:pPr>
            <w:r w:rsidRPr="00713690">
              <w:rPr>
                <w:b/>
                <w:lang w:val="ro-RO"/>
              </w:rPr>
              <w:t>TOTAL</w:t>
            </w:r>
          </w:p>
          <w:p w14:paraId="0F80B426" w14:textId="77777777" w:rsidR="00C162B8" w:rsidRPr="00713690" w:rsidRDefault="00C162B8" w:rsidP="00996B54">
            <w:pPr>
              <w:jc w:val="center"/>
              <w:rPr>
                <w:b/>
                <w:lang w:val="ro-RO"/>
              </w:rPr>
            </w:pPr>
            <w:r w:rsidRPr="00713690">
              <w:rPr>
                <w:b/>
                <w:lang w:val="ro-RO"/>
              </w:rPr>
              <w:t>la data depunerii dosarului</w:t>
            </w:r>
          </w:p>
        </w:tc>
        <w:tc>
          <w:tcPr>
            <w:tcW w:w="1350" w:type="dxa"/>
            <w:tcBorders>
              <w:top w:val="single" w:sz="4" w:space="0" w:color="auto"/>
              <w:left w:val="single" w:sz="4" w:space="0" w:color="auto"/>
              <w:bottom w:val="single" w:sz="4" w:space="0" w:color="auto"/>
              <w:right w:val="single" w:sz="4" w:space="0" w:color="auto"/>
            </w:tcBorders>
          </w:tcPr>
          <w:p w14:paraId="578BC529" w14:textId="77777777" w:rsidR="00C162B8" w:rsidRPr="00713690" w:rsidRDefault="00C162B8" w:rsidP="00996B54">
            <w:pPr>
              <w:rPr>
                <w:lang w:val="ro-RO"/>
              </w:rPr>
            </w:pPr>
          </w:p>
        </w:tc>
        <w:tc>
          <w:tcPr>
            <w:tcW w:w="1237" w:type="dxa"/>
            <w:tcBorders>
              <w:top w:val="single" w:sz="4" w:space="0" w:color="auto"/>
              <w:left w:val="single" w:sz="4" w:space="0" w:color="auto"/>
              <w:bottom w:val="single" w:sz="4" w:space="0" w:color="auto"/>
              <w:right w:val="single" w:sz="4" w:space="0" w:color="auto"/>
            </w:tcBorders>
          </w:tcPr>
          <w:p w14:paraId="281787F1" w14:textId="77777777" w:rsidR="00C162B8" w:rsidRPr="00713690" w:rsidRDefault="00C162B8" w:rsidP="00996B54">
            <w:pPr>
              <w:rPr>
                <w:lang w:val="ro-RO"/>
              </w:rPr>
            </w:pPr>
          </w:p>
        </w:tc>
        <w:tc>
          <w:tcPr>
            <w:tcW w:w="1283" w:type="dxa"/>
            <w:tcBorders>
              <w:top w:val="single" w:sz="4" w:space="0" w:color="auto"/>
              <w:left w:val="single" w:sz="4" w:space="0" w:color="auto"/>
              <w:bottom w:val="single" w:sz="4" w:space="0" w:color="auto"/>
              <w:right w:val="single" w:sz="4" w:space="0" w:color="auto"/>
            </w:tcBorders>
          </w:tcPr>
          <w:p w14:paraId="29C6FE6C" w14:textId="77777777" w:rsidR="00C162B8" w:rsidRPr="00713690" w:rsidRDefault="00C162B8" w:rsidP="00996B54">
            <w:pPr>
              <w:rPr>
                <w:lang w:val="ro-RO"/>
              </w:rPr>
            </w:pPr>
          </w:p>
        </w:tc>
        <w:tc>
          <w:tcPr>
            <w:tcW w:w="810" w:type="dxa"/>
            <w:tcBorders>
              <w:top w:val="single" w:sz="4" w:space="0" w:color="auto"/>
              <w:left w:val="single" w:sz="4" w:space="0" w:color="auto"/>
              <w:bottom w:val="single" w:sz="4" w:space="0" w:color="auto"/>
              <w:right w:val="single" w:sz="4" w:space="0" w:color="auto"/>
            </w:tcBorders>
          </w:tcPr>
          <w:p w14:paraId="521B2EDA" w14:textId="77777777" w:rsidR="00C162B8" w:rsidRPr="00713690" w:rsidRDefault="00C162B8" w:rsidP="00996B54">
            <w:pPr>
              <w:jc w:val="center"/>
              <w:rPr>
                <w:lang w:val="ro-RO"/>
              </w:rPr>
            </w:pPr>
            <w:r>
              <w:rPr>
                <w:lang w:val="ro-RO"/>
              </w:rPr>
              <w:t>8</w:t>
            </w:r>
          </w:p>
        </w:tc>
        <w:tc>
          <w:tcPr>
            <w:tcW w:w="990" w:type="dxa"/>
            <w:tcBorders>
              <w:top w:val="single" w:sz="4" w:space="0" w:color="auto"/>
              <w:left w:val="single" w:sz="4" w:space="0" w:color="auto"/>
              <w:bottom w:val="single" w:sz="4" w:space="0" w:color="auto"/>
              <w:right w:val="single" w:sz="4" w:space="0" w:color="auto"/>
            </w:tcBorders>
          </w:tcPr>
          <w:p w14:paraId="77E1552E" w14:textId="77777777" w:rsidR="00C162B8" w:rsidRPr="00713690" w:rsidRDefault="00C162B8" w:rsidP="00996B54">
            <w:pPr>
              <w:jc w:val="center"/>
              <w:rPr>
                <w:lang w:val="ro-RO"/>
              </w:rPr>
            </w:pPr>
            <w:r>
              <w:rPr>
                <w:lang w:val="ro-RO"/>
              </w:rPr>
              <w:t>1</w:t>
            </w:r>
          </w:p>
        </w:tc>
        <w:tc>
          <w:tcPr>
            <w:tcW w:w="810" w:type="dxa"/>
            <w:tcBorders>
              <w:top w:val="single" w:sz="4" w:space="0" w:color="auto"/>
              <w:left w:val="single" w:sz="4" w:space="0" w:color="auto"/>
              <w:bottom w:val="single" w:sz="4" w:space="0" w:color="auto"/>
              <w:right w:val="single" w:sz="4" w:space="0" w:color="auto"/>
            </w:tcBorders>
          </w:tcPr>
          <w:p w14:paraId="1A8DCCCF" w14:textId="77777777" w:rsidR="00C162B8" w:rsidRPr="00713690" w:rsidRDefault="00C162B8" w:rsidP="00996B54">
            <w:pPr>
              <w:jc w:val="center"/>
              <w:rPr>
                <w:lang w:val="ro-RO"/>
              </w:rPr>
            </w:pPr>
            <w:r>
              <w:rPr>
                <w:lang w:val="ro-RO"/>
              </w:rPr>
              <w:t>10</w:t>
            </w:r>
          </w:p>
        </w:tc>
        <w:tc>
          <w:tcPr>
            <w:tcW w:w="1350" w:type="dxa"/>
            <w:tcBorders>
              <w:top w:val="single" w:sz="4" w:space="0" w:color="auto"/>
              <w:left w:val="single" w:sz="4" w:space="0" w:color="auto"/>
              <w:bottom w:val="single" w:sz="4" w:space="0" w:color="auto"/>
              <w:right w:val="single" w:sz="4" w:space="0" w:color="auto"/>
            </w:tcBorders>
          </w:tcPr>
          <w:p w14:paraId="4CF6E7DB" w14:textId="77777777" w:rsidR="00C162B8" w:rsidRPr="00713690" w:rsidRDefault="00C162B8" w:rsidP="00996B54">
            <w:pPr>
              <w:rPr>
                <w:lang w:val="ro-RO"/>
              </w:rPr>
            </w:pPr>
          </w:p>
          <w:p w14:paraId="3729A16A" w14:textId="77777777" w:rsidR="00C162B8" w:rsidRPr="00713690" w:rsidRDefault="00C162B8" w:rsidP="00996B54">
            <w:pPr>
              <w:rPr>
                <w:lang w:val="ro-RO"/>
              </w:rPr>
            </w:pPr>
          </w:p>
        </w:tc>
      </w:tr>
    </w:tbl>
    <w:p w14:paraId="600DBEE3" w14:textId="77777777" w:rsidR="00C162B8" w:rsidRDefault="00C162B8" w:rsidP="00C162B8">
      <w:pPr>
        <w:rPr>
          <w:rFonts w:ascii="Times New Roman" w:hAnsi="Times New Roman" w:cs="Times New Roman"/>
        </w:rPr>
      </w:pPr>
    </w:p>
    <w:p w14:paraId="0A60E967" w14:textId="77777777" w:rsidR="00C162B8" w:rsidRPr="00713690" w:rsidRDefault="00C162B8" w:rsidP="00C162B8">
      <w:pPr>
        <w:rPr>
          <w:rFonts w:ascii="Times New Roman" w:hAnsi="Times New Roman" w:cs="Times New Roman"/>
          <w:lang w:val="ro-RO"/>
        </w:rPr>
      </w:pPr>
      <w:r w:rsidRPr="00713690">
        <w:rPr>
          <w:rFonts w:ascii="Times New Roman" w:hAnsi="Times New Roman" w:cs="Times New Roman"/>
        </w:rPr>
        <w:t xml:space="preserve">În anul şcolar </w:t>
      </w:r>
      <w:r w:rsidRPr="00713690">
        <w:rPr>
          <w:rFonts w:ascii="Times New Roman" w:hAnsi="Times New Roman" w:cs="Times New Roman"/>
          <w:i/>
        </w:rPr>
        <w:t>20</w:t>
      </w:r>
      <w:r>
        <w:rPr>
          <w:rFonts w:ascii="Times New Roman" w:hAnsi="Times New Roman" w:cs="Times New Roman"/>
          <w:i/>
        </w:rPr>
        <w:t>22</w:t>
      </w:r>
      <w:r w:rsidRPr="00713690">
        <w:rPr>
          <w:rFonts w:ascii="Times New Roman" w:hAnsi="Times New Roman" w:cs="Times New Roman"/>
          <w:i/>
        </w:rPr>
        <w:t>-202</w:t>
      </w:r>
      <w:r>
        <w:rPr>
          <w:rFonts w:ascii="Times New Roman" w:hAnsi="Times New Roman" w:cs="Times New Roman"/>
          <w:i/>
        </w:rPr>
        <w:t>3</w:t>
      </w:r>
      <w:r w:rsidRPr="00713690">
        <w:rPr>
          <w:rFonts w:ascii="Times New Roman" w:hAnsi="Times New Roman" w:cs="Times New Roman"/>
        </w:rPr>
        <w:t xml:space="preserve"> este încadrat la unitatea noastră în funcţia didactică de </w:t>
      </w:r>
      <w:r w:rsidRPr="00713690">
        <w:rPr>
          <w:rFonts w:ascii="Times New Roman" w:hAnsi="Times New Roman" w:cs="Times New Roman"/>
          <w:i/>
        </w:rPr>
        <w:t>profesor</w:t>
      </w:r>
      <w:r w:rsidRPr="00713690">
        <w:rPr>
          <w:rFonts w:ascii="Times New Roman" w:hAnsi="Times New Roman" w:cs="Times New Roman"/>
        </w:rPr>
        <w:t xml:space="preserve">, pe catedra de </w:t>
      </w:r>
      <w:r w:rsidRPr="00713690">
        <w:rPr>
          <w:rFonts w:ascii="Times New Roman" w:hAnsi="Times New Roman" w:cs="Times New Roman"/>
          <w:i/>
        </w:rPr>
        <w:t>matematică</w:t>
      </w:r>
      <w:r w:rsidRPr="00713690">
        <w:rPr>
          <w:rFonts w:ascii="Times New Roman" w:hAnsi="Times New Roman" w:cs="Times New Roman"/>
        </w:rPr>
        <w:t xml:space="preserve">, cu activitatea de bază/normă întreagă, cu </w:t>
      </w:r>
      <w:r w:rsidRPr="00713690">
        <w:rPr>
          <w:rFonts w:ascii="Times New Roman" w:hAnsi="Times New Roman" w:cs="Times New Roman"/>
          <w:i/>
        </w:rPr>
        <w:t>18</w:t>
      </w:r>
      <w:r w:rsidRPr="00713690">
        <w:rPr>
          <w:rFonts w:ascii="Times New Roman" w:hAnsi="Times New Roman" w:cs="Times New Roman"/>
        </w:rPr>
        <w:t xml:space="preserve"> ore/săptămână.</w:t>
      </w:r>
    </w:p>
    <w:p w14:paraId="42E6CD37" w14:textId="77777777" w:rsidR="00C162B8" w:rsidRPr="00713690" w:rsidRDefault="00C162B8" w:rsidP="00C162B8">
      <w:pPr>
        <w:rPr>
          <w:rFonts w:ascii="Times New Roman" w:hAnsi="Times New Roman" w:cs="Times New Roman"/>
          <w:b/>
          <w:lang w:val="ro-RO"/>
        </w:rPr>
      </w:pPr>
    </w:p>
    <w:p w14:paraId="2B5B84AF" w14:textId="77777777" w:rsidR="00C162B8" w:rsidRPr="00713690" w:rsidRDefault="00C162B8" w:rsidP="00C162B8">
      <w:pPr>
        <w:ind w:left="1440" w:firstLine="720"/>
        <w:rPr>
          <w:rFonts w:ascii="Times New Roman" w:hAnsi="Times New Roman" w:cs="Times New Roman"/>
          <w:b/>
          <w:lang w:val="ro-RO"/>
        </w:rPr>
      </w:pPr>
      <w:r w:rsidRPr="00713690">
        <w:rPr>
          <w:rFonts w:ascii="Times New Roman" w:hAnsi="Times New Roman" w:cs="Times New Roman"/>
          <w:b/>
          <w:lang w:val="ro-RO"/>
        </w:rPr>
        <w:t>DIRECTOR</w:t>
      </w:r>
      <w:r w:rsidRPr="00713690">
        <w:rPr>
          <w:rFonts w:ascii="Times New Roman" w:hAnsi="Times New Roman" w:cs="Times New Roman"/>
          <w:b/>
          <w:lang w:val="ro-RO"/>
        </w:rPr>
        <w:tab/>
      </w:r>
      <w:r w:rsidRPr="00713690">
        <w:rPr>
          <w:rFonts w:ascii="Times New Roman" w:hAnsi="Times New Roman" w:cs="Times New Roman"/>
          <w:b/>
          <w:lang w:val="ro-RO"/>
        </w:rPr>
        <w:tab/>
      </w:r>
      <w:r w:rsidRPr="00713690">
        <w:rPr>
          <w:rFonts w:ascii="Times New Roman" w:hAnsi="Times New Roman" w:cs="Times New Roman"/>
          <w:b/>
          <w:lang w:val="ro-RO"/>
        </w:rPr>
        <w:tab/>
      </w:r>
      <w:r w:rsidRPr="00713690">
        <w:rPr>
          <w:rFonts w:ascii="Times New Roman" w:hAnsi="Times New Roman" w:cs="Times New Roman"/>
          <w:b/>
          <w:lang w:val="ro-RO"/>
        </w:rPr>
        <w:tab/>
      </w:r>
      <w:r w:rsidRPr="00713690">
        <w:rPr>
          <w:rFonts w:ascii="Times New Roman" w:hAnsi="Times New Roman" w:cs="Times New Roman"/>
          <w:b/>
          <w:lang w:val="ro-RO"/>
        </w:rPr>
        <w:tab/>
        <w:t>DATA</w:t>
      </w:r>
    </w:p>
    <w:p w14:paraId="70FDEEE9" w14:textId="77777777" w:rsidR="00C162B8" w:rsidRPr="00C8291B" w:rsidRDefault="00C162B8" w:rsidP="00C162B8">
      <w:pPr>
        <w:rPr>
          <w:rFonts w:ascii="Times New Roman" w:hAnsi="Times New Roman" w:cs="Times New Roman"/>
          <w:lang w:val="ro-RO"/>
        </w:rPr>
      </w:pPr>
      <w:r w:rsidRPr="00713690">
        <w:rPr>
          <w:rFonts w:ascii="Times New Roman" w:hAnsi="Times New Roman" w:cs="Times New Roman"/>
          <w:lang w:val="ro-RO"/>
        </w:rPr>
        <w:tab/>
      </w:r>
      <w:r w:rsidRPr="00713690">
        <w:rPr>
          <w:rFonts w:ascii="Times New Roman" w:hAnsi="Times New Roman" w:cs="Times New Roman"/>
          <w:lang w:val="ro-RO"/>
        </w:rPr>
        <w:tab/>
        <w:t>____________________</w:t>
      </w:r>
      <w:r w:rsidRPr="00713690">
        <w:rPr>
          <w:rFonts w:ascii="Times New Roman" w:hAnsi="Times New Roman" w:cs="Times New Roman"/>
          <w:lang w:val="ro-RO"/>
        </w:rPr>
        <w:tab/>
      </w:r>
      <w:r w:rsidRPr="00713690">
        <w:rPr>
          <w:rFonts w:ascii="Times New Roman" w:hAnsi="Times New Roman" w:cs="Times New Roman"/>
          <w:lang w:val="ro-RO"/>
        </w:rPr>
        <w:tab/>
      </w:r>
      <w:r w:rsidRPr="00713690">
        <w:rPr>
          <w:rFonts w:ascii="Times New Roman" w:hAnsi="Times New Roman" w:cs="Times New Roman"/>
          <w:lang w:val="ro-RO"/>
        </w:rPr>
        <w:tab/>
        <w:t xml:space="preserve">  1</w:t>
      </w:r>
      <w:r>
        <w:rPr>
          <w:rFonts w:ascii="Times New Roman" w:hAnsi="Times New Roman" w:cs="Times New Roman"/>
          <w:lang w:val="ro-RO"/>
        </w:rPr>
        <w:t>0</w:t>
      </w:r>
      <w:r w:rsidRPr="00713690">
        <w:rPr>
          <w:rFonts w:ascii="Times New Roman" w:hAnsi="Times New Roman" w:cs="Times New Roman"/>
          <w:lang w:val="ro-RO"/>
        </w:rPr>
        <w:t xml:space="preserve"> octombrie 20</w:t>
      </w:r>
      <w:r>
        <w:rPr>
          <w:rFonts w:ascii="Times New Roman" w:hAnsi="Times New Roman" w:cs="Times New Roman"/>
          <w:lang w:val="ro-RO"/>
        </w:rPr>
        <w:t>24</w:t>
      </w:r>
      <w:r w:rsidRPr="00713690">
        <w:rPr>
          <w:rFonts w:ascii="Times New Roman" w:hAnsi="Times New Roman" w:cs="Times New Roman"/>
          <w:lang w:val="ro-RO"/>
        </w:rPr>
        <w:t xml:space="preserve">  </w:t>
      </w:r>
    </w:p>
    <w:p w14:paraId="58C34978" w14:textId="77777777" w:rsidR="00C162B8" w:rsidRPr="00713690" w:rsidRDefault="00C162B8" w:rsidP="00C162B8">
      <w:pPr>
        <w:rPr>
          <w:rFonts w:ascii="Times New Roman" w:hAnsi="Times New Roman" w:cs="Times New Roman"/>
          <w:b/>
          <w:lang w:val="ro-RO"/>
        </w:rPr>
      </w:pPr>
      <w:r w:rsidRPr="00713690">
        <w:rPr>
          <w:rFonts w:ascii="Times New Roman" w:hAnsi="Times New Roman" w:cs="Times New Roman"/>
          <w:b/>
          <w:lang w:val="ro-RO"/>
        </w:rPr>
        <w:t>OBSERVAŢIE:</w:t>
      </w:r>
    </w:p>
    <w:p w14:paraId="56E65EED" w14:textId="77777777" w:rsidR="00C162B8" w:rsidRPr="00352E3B" w:rsidRDefault="00C162B8" w:rsidP="00C162B8">
      <w:pPr>
        <w:rPr>
          <w:rFonts w:ascii="Times New Roman" w:hAnsi="Times New Roman" w:cs="Times New Roman"/>
          <w:b/>
          <w:u w:val="single"/>
          <w:lang w:val="ro-RO"/>
        </w:rPr>
      </w:pPr>
      <w:r w:rsidRPr="00713690">
        <w:rPr>
          <w:rFonts w:ascii="Times New Roman" w:hAnsi="Times New Roman" w:cs="Times New Roman"/>
          <w:b/>
          <w:u w:val="single"/>
          <w:lang w:val="ro-RO"/>
        </w:rPr>
        <w:t xml:space="preserve"> Paginile 1 (date generale) şi 2 (adeverinţă) vor fi xeroxate FAŢĂ-VERSO</w:t>
      </w:r>
    </w:p>
    <w:p w14:paraId="5ED49E3C" w14:textId="77777777" w:rsidR="00C162B8" w:rsidRPr="00713690" w:rsidRDefault="00C162B8" w:rsidP="00C162B8">
      <w:pPr>
        <w:autoSpaceDE w:val="0"/>
        <w:autoSpaceDN w:val="0"/>
        <w:adjustRightInd w:val="0"/>
        <w:jc w:val="both"/>
        <w:rPr>
          <w:rFonts w:ascii="Times New Roman" w:hAnsi="Times New Roman" w:cs="Times New Roman"/>
          <w:sz w:val="28"/>
          <w:szCs w:val="28"/>
        </w:rPr>
      </w:pPr>
      <w:r w:rsidRPr="00713690">
        <w:rPr>
          <w:rFonts w:ascii="Times New Roman" w:hAnsi="Times New Roman" w:cs="Times New Roman"/>
          <w:b/>
        </w:rPr>
        <w:t>Calcularea vechimii efective la catedră:</w:t>
      </w:r>
      <w:r w:rsidRPr="00713690">
        <w:rPr>
          <w:rFonts w:ascii="Times New Roman" w:hAnsi="Times New Roman" w:cs="Times New Roman"/>
          <w:sz w:val="28"/>
          <w:szCs w:val="28"/>
        </w:rPr>
        <w:t xml:space="preserve"> </w:t>
      </w:r>
    </w:p>
    <w:p w14:paraId="1DC75278" w14:textId="77777777" w:rsidR="00C162B8" w:rsidRPr="00713690" w:rsidRDefault="00C162B8" w:rsidP="00C162B8">
      <w:pPr>
        <w:autoSpaceDE w:val="0"/>
        <w:autoSpaceDN w:val="0"/>
        <w:adjustRightInd w:val="0"/>
        <w:jc w:val="both"/>
        <w:rPr>
          <w:rFonts w:ascii="Times New Roman" w:hAnsi="Times New Roman" w:cs="Times New Roman"/>
        </w:rPr>
      </w:pPr>
      <w:r w:rsidRPr="00713690">
        <w:rPr>
          <w:rFonts w:ascii="Times New Roman" w:hAnsi="Times New Roman" w:cs="Times New Roman"/>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14:paraId="02B383F0" w14:textId="77777777" w:rsidR="00C162B8" w:rsidRDefault="00C162B8" w:rsidP="00C162B8">
      <w:pPr>
        <w:ind w:right="-353"/>
        <w:jc w:val="both"/>
        <w:rPr>
          <w:rFonts w:ascii="Times New Roman" w:hAnsi="Times New Roman" w:cs="Times New Roman"/>
        </w:rPr>
      </w:pPr>
      <w:r w:rsidRPr="00713690">
        <w:rPr>
          <w:rFonts w:ascii="Times New Roman" w:hAnsi="Times New Roman" w:cs="Times New Roman"/>
        </w:rPr>
        <w:t xml:space="preserve"> b) orele de predare echivalente normei de un an se calculează înmulţind numărul de săptămâni ale anului şcolar cu numărul de ore din norma didactică a funcţiei didactice ocupate</w:t>
      </w:r>
      <w:r>
        <w:rPr>
          <w:rFonts w:ascii="Times New Roman" w:hAnsi="Times New Roman" w:cs="Times New Roman"/>
        </w:rPr>
        <w:t>.</w:t>
      </w:r>
    </w:p>
    <w:p w14:paraId="3BD94676" w14:textId="77777777" w:rsidR="00C162B8" w:rsidRPr="00713690" w:rsidRDefault="00C162B8" w:rsidP="00C162B8">
      <w:pPr>
        <w:ind w:right="-353"/>
        <w:jc w:val="both"/>
        <w:rPr>
          <w:rFonts w:ascii="Times New Roman" w:hAnsi="Times New Roman" w:cs="Times New Roman"/>
          <w:b/>
        </w:rPr>
      </w:pPr>
      <w:r w:rsidRPr="00333600">
        <w:rPr>
          <w:rFonts w:ascii="Times New Roman" w:hAnsi="Times New Roman" w:cs="Times New Roman"/>
        </w:rPr>
        <w:t>c)</w:t>
      </w:r>
      <w:r>
        <w:rPr>
          <w:rFonts w:ascii="Times New Roman" w:hAnsi="Times New Roman" w:cs="Times New Roman"/>
        </w:rPr>
        <w:t xml:space="preserve"> </w:t>
      </w:r>
      <w:r w:rsidRPr="00333600">
        <w:rPr>
          <w:rFonts w:ascii="Times New Roman" w:hAnsi="Times New Roman" w:cs="Times New Roman"/>
        </w:rPr>
        <w:t>perioada concediului de maternitate se consideră vechime la catedră</w:t>
      </w:r>
      <w:r>
        <w:rPr>
          <w:rFonts w:ascii="Times New Roman" w:hAnsi="Times New Roman" w:cs="Times New Roman"/>
          <w:b/>
        </w:rPr>
        <w:t>.</w:t>
      </w:r>
    </w:p>
    <w:p w14:paraId="41A70B1A" w14:textId="38DC76BD" w:rsidR="00C14B16" w:rsidRPr="00E51C8E" w:rsidRDefault="00C14B16" w:rsidP="00C14B16">
      <w:pPr>
        <w:spacing w:after="0" w:line="360" w:lineRule="auto"/>
        <w:jc w:val="both"/>
        <w:rPr>
          <w:rFonts w:ascii="Times New Roman" w:hAnsi="Times New Roman" w:cs="Times New Roman"/>
          <w:sz w:val="28"/>
          <w:szCs w:val="28"/>
          <w:lang w:val="ro-RO"/>
        </w:rPr>
      </w:pPr>
    </w:p>
    <w:sectPr w:rsidR="00C14B16" w:rsidRPr="00E51C8E" w:rsidSect="00561D53">
      <w:headerReference w:type="default" r:id="rId8"/>
      <w:pgSz w:w="12240" w:h="15840"/>
      <w:pgMar w:top="142" w:right="810" w:bottom="851" w:left="90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B5926" w14:textId="77777777" w:rsidR="006F3F4C" w:rsidRDefault="006F3F4C" w:rsidP="00310983">
      <w:pPr>
        <w:spacing w:after="0" w:line="240" w:lineRule="auto"/>
      </w:pPr>
      <w:r>
        <w:separator/>
      </w:r>
    </w:p>
  </w:endnote>
  <w:endnote w:type="continuationSeparator" w:id="0">
    <w:p w14:paraId="57458A14" w14:textId="77777777" w:rsidR="006F3F4C" w:rsidRDefault="006F3F4C"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592E2" w14:textId="77777777" w:rsidR="006F3F4C" w:rsidRDefault="006F3F4C" w:rsidP="00310983">
      <w:pPr>
        <w:spacing w:after="0" w:line="240" w:lineRule="auto"/>
      </w:pPr>
      <w:r>
        <w:separator/>
      </w:r>
    </w:p>
  </w:footnote>
  <w:footnote w:type="continuationSeparator" w:id="0">
    <w:p w14:paraId="4755D598" w14:textId="77777777" w:rsidR="006F3F4C" w:rsidRDefault="006F3F4C" w:rsidP="00310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920AC" w14:textId="77777777" w:rsidR="00FA1841" w:rsidRPr="00FA1841" w:rsidRDefault="00152C1C" w:rsidP="003964D9">
    <w:pPr>
      <w:tabs>
        <w:tab w:val="left" w:pos="2612"/>
      </w:tabs>
      <w:rPr>
        <w:rFonts w:asciiTheme="majorHAnsi" w:hAnsiTheme="majorHAnsi"/>
        <w:b/>
        <w:sz w:val="12"/>
        <w:lang w:val="ro-RO"/>
      </w:rPr>
    </w:pPr>
    <w:r>
      <w:rPr>
        <w:rFonts w:ascii="Times New Roman" w:hAnsi="Times New Roman" w:cs="Times New Roman"/>
        <w:noProof/>
        <w:lang w:val="en-GB" w:eastAsia="en-GB"/>
      </w:rPr>
      <w:drawing>
        <wp:anchor distT="0" distB="0" distL="114300" distR="114300" simplePos="0" relativeHeight="251659776" behindDoc="1" locked="0" layoutInCell="1" allowOverlap="1" wp14:anchorId="140C20F5" wp14:editId="3059235B">
          <wp:simplePos x="0" y="0"/>
          <wp:positionH relativeFrom="column">
            <wp:posOffset>4505325</wp:posOffset>
          </wp:positionH>
          <wp:positionV relativeFrom="paragraph">
            <wp:posOffset>14605</wp:posOffset>
          </wp:positionV>
          <wp:extent cx="1793240" cy="661670"/>
          <wp:effectExtent l="0" t="0" r="0" b="0"/>
          <wp:wrapTight wrapText="bothSides">
            <wp:wrapPolygon edited="0">
              <wp:start x="0" y="0"/>
              <wp:lineTo x="0" y="21144"/>
              <wp:lineTo x="21340" y="21144"/>
              <wp:lineTo x="213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c1.png"/>
                  <pic:cNvPicPr/>
                </pic:nvPicPr>
                <pic:blipFill>
                  <a:blip r:embed="rId1">
                    <a:extLst>
                      <a:ext uri="{28A0092B-C50C-407E-A947-70E740481C1C}">
                        <a14:useLocalDpi xmlns:a14="http://schemas.microsoft.com/office/drawing/2010/main" val="0"/>
                      </a:ext>
                    </a:extLst>
                  </a:blip>
                  <a:stretch>
                    <a:fillRect/>
                  </a:stretch>
                </pic:blipFill>
                <pic:spPr>
                  <a:xfrm>
                    <a:off x="0" y="0"/>
                    <a:ext cx="1793240" cy="661670"/>
                  </a:xfrm>
                  <a:prstGeom prst="rect">
                    <a:avLst/>
                  </a:prstGeom>
                </pic:spPr>
              </pic:pic>
            </a:graphicData>
          </a:graphic>
          <wp14:sizeRelH relativeFrom="page">
            <wp14:pctWidth>0</wp14:pctWidth>
          </wp14:sizeRelH>
          <wp14:sizeRelV relativeFrom="page">
            <wp14:pctHeight>0</wp14:pctHeight>
          </wp14:sizeRelV>
        </wp:anchor>
      </w:drawing>
    </w:r>
    <w:r w:rsidR="00CA5A69" w:rsidRPr="004258E3">
      <w:rPr>
        <w:rFonts w:ascii="Times New Roman" w:hAnsi="Times New Roman" w:cs="Times New Roman"/>
        <w:noProof/>
        <w:lang w:val="en-GB" w:eastAsia="en-GB"/>
      </w:rPr>
      <w:drawing>
        <wp:anchor distT="0" distB="0" distL="114300" distR="114300" simplePos="0" relativeHeight="251656704" behindDoc="1" locked="0" layoutInCell="1" allowOverlap="1" wp14:anchorId="66AE376B" wp14:editId="4490EA26">
          <wp:simplePos x="0" y="0"/>
          <wp:positionH relativeFrom="column">
            <wp:posOffset>66675</wp:posOffset>
          </wp:positionH>
          <wp:positionV relativeFrom="paragraph">
            <wp:posOffset>180975</wp:posOffset>
          </wp:positionV>
          <wp:extent cx="617855" cy="590550"/>
          <wp:effectExtent l="0" t="0" r="0" b="0"/>
          <wp:wrapTight wrapText="bothSides">
            <wp:wrapPolygon edited="0">
              <wp:start x="0" y="0"/>
              <wp:lineTo x="0" y="20903"/>
              <wp:lineTo x="20645" y="20903"/>
              <wp:lineTo x="20645"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J sigla fina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7855" cy="590550"/>
                  </a:xfrm>
                  <a:prstGeom prst="rect">
                    <a:avLst/>
                  </a:prstGeom>
                </pic:spPr>
              </pic:pic>
            </a:graphicData>
          </a:graphic>
          <wp14:sizeRelH relativeFrom="margin">
            <wp14:pctWidth>0</wp14:pctWidth>
          </wp14:sizeRelH>
          <wp14:sizeRelV relativeFrom="margin">
            <wp14:pctHeight>0</wp14:pctHeight>
          </wp14:sizeRelV>
        </wp:anchor>
      </w:drawing>
    </w:r>
  </w:p>
  <w:p w14:paraId="70873681" w14:textId="77777777" w:rsidR="00FA1841" w:rsidRDefault="00FA1841" w:rsidP="00FA1841">
    <w:pPr>
      <w:tabs>
        <w:tab w:val="left" w:pos="2612"/>
      </w:tabs>
      <w:spacing w:after="0" w:line="240" w:lineRule="auto"/>
      <w:rPr>
        <w:rFonts w:asciiTheme="majorHAnsi" w:hAnsiTheme="majorHAnsi"/>
        <w:b/>
        <w:sz w:val="20"/>
        <w:lang w:val="ro-RO"/>
      </w:rPr>
    </w:pPr>
    <w:r>
      <w:rPr>
        <w:rFonts w:asciiTheme="majorHAnsi" w:hAnsiTheme="majorHAnsi"/>
        <w:b/>
        <w:sz w:val="20"/>
        <w:lang w:val="ro-RO"/>
      </w:rPr>
      <w:t xml:space="preserve"> </w:t>
    </w:r>
    <w:r w:rsidR="00CA5A69" w:rsidRPr="00FA1841">
      <w:rPr>
        <w:rFonts w:asciiTheme="majorHAnsi" w:hAnsiTheme="majorHAnsi"/>
        <w:b/>
        <w:sz w:val="20"/>
        <w:lang w:val="ro-RO"/>
      </w:rPr>
      <w:t>INSPECTORATUL ȘCOLAR JUDEȚEAN IALOMIȚA</w:t>
    </w:r>
  </w:p>
  <w:p w14:paraId="0E42F2C5" w14:textId="77777777" w:rsidR="003964D9" w:rsidRPr="003964D9" w:rsidRDefault="003964D9" w:rsidP="003964D9">
    <w:pPr>
      <w:pStyle w:val="Subsol"/>
      <w:rPr>
        <w:sz w:val="18"/>
      </w:rPr>
    </w:pPr>
    <w:r>
      <w:rPr>
        <w:sz w:val="18"/>
        <w:lang w:val="ro-RO"/>
      </w:rPr>
      <w:t xml:space="preserve"> </w:t>
    </w:r>
    <w:r w:rsidRPr="003964D9">
      <w:rPr>
        <w:sz w:val="18"/>
        <w:lang w:val="ro-RO"/>
      </w:rPr>
      <w:t>Str.Lacului, Nr.19, Slobozia</w:t>
    </w:r>
    <w:r>
      <w:rPr>
        <w:sz w:val="18"/>
        <w:lang w:val="ro-RO"/>
      </w:rPr>
      <w:t xml:space="preserve">, </w:t>
    </w:r>
    <w:r w:rsidRPr="003964D9">
      <w:rPr>
        <w:sz w:val="18"/>
        <w:lang w:val="ro-RO"/>
      </w:rPr>
      <w:t xml:space="preserve">Ialomiţa, </w:t>
    </w:r>
    <w:r w:rsidR="004D3BEC">
      <w:rPr>
        <w:sz w:val="18"/>
        <w:lang w:val="ro-RO"/>
      </w:rPr>
      <w:t xml:space="preserve">  </w:t>
    </w:r>
    <w:r w:rsidRPr="003964D9">
      <w:rPr>
        <w:sz w:val="18"/>
      </w:rPr>
      <w:t>Tel.0243/231825,Fax:0243/236636</w:t>
    </w:r>
  </w:p>
  <w:p w14:paraId="39682571" w14:textId="77777777" w:rsidR="003964D9" w:rsidRDefault="004D3BEC" w:rsidP="003964D9">
    <w:pPr>
      <w:pStyle w:val="Subsol"/>
    </w:pPr>
    <w:r>
      <w:rPr>
        <w:sz w:val="18"/>
        <w:lang w:val="ro-RO"/>
      </w:rPr>
      <w:t xml:space="preserve"> </w:t>
    </w:r>
    <w:r w:rsidR="003964D9">
      <w:rPr>
        <w:sz w:val="18"/>
        <w:lang w:val="ro-RO"/>
      </w:rPr>
      <w:t xml:space="preserve"> </w:t>
    </w:r>
    <w:r w:rsidR="003964D9" w:rsidRPr="003964D9">
      <w:rPr>
        <w:sz w:val="18"/>
        <w:lang w:val="ro-RO"/>
      </w:rPr>
      <w:t>e-mail:secretariat</w:t>
    </w:r>
    <w:r w:rsidR="003964D9" w:rsidRPr="003964D9">
      <w:rPr>
        <w:sz w:val="18"/>
      </w:rPr>
      <w:t>@isjialomita.ro, web: http://www.isjialomita.ro</w:t>
    </w:r>
  </w:p>
  <w:p w14:paraId="6B712A87" w14:textId="77777777" w:rsidR="00F340EC" w:rsidRPr="009270D2" w:rsidRDefault="00F340EC" w:rsidP="00F340EC">
    <w:pPr>
      <w:spacing w:after="0" w:line="240" w:lineRule="auto"/>
      <w:jc w:val="both"/>
      <w:rPr>
        <w:rFonts w:ascii="Times New Roman" w:eastAsia="Times New Roman" w:hAnsi="Times New Roman" w:cs="Times New Roman"/>
        <w:lang w:val="en-AU"/>
      </w:rPr>
    </w:pPr>
    <w:r w:rsidRPr="009270D2">
      <w:rPr>
        <w:rFonts w:ascii="Times New Roman" w:eastAsia="Times New Roman" w:hAnsi="Times New Roman" w:cs="Times New Roman"/>
        <w:lang w:val="en-AU"/>
      </w:rPr>
      <w:t>*****************************************************************</w:t>
    </w:r>
    <w:r>
      <w:rPr>
        <w:rFonts w:ascii="Times New Roman" w:eastAsia="Times New Roman" w:hAnsi="Times New Roman" w:cs="Times New Roman"/>
        <w:lang w:val="en-AU"/>
      </w:rPr>
      <w:t>******************************</w:t>
    </w:r>
  </w:p>
  <w:p w14:paraId="6F796C02" w14:textId="77777777" w:rsidR="003964D9" w:rsidRPr="003964D9" w:rsidRDefault="00D52605" w:rsidP="003964D9">
    <w:pPr>
      <w:tabs>
        <w:tab w:val="left" w:pos="2612"/>
      </w:tabs>
      <w:ind w:firstLine="1440"/>
      <w:rPr>
        <w:rFonts w:asciiTheme="majorHAnsi" w:hAnsiTheme="majorHAnsi"/>
        <w:b/>
        <w:lang w:val="ro-RO"/>
      </w:rPr>
    </w:pPr>
    <w:r w:rsidRPr="00FA1841">
      <w:rPr>
        <w:rFonts w:asciiTheme="majorHAnsi" w:hAnsiTheme="majorHAnsi"/>
        <w:b/>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612A3"/>
    <w:multiLevelType w:val="hybridMultilevel"/>
    <w:tmpl w:val="668E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957CC"/>
    <w:multiLevelType w:val="hybridMultilevel"/>
    <w:tmpl w:val="F566DC14"/>
    <w:lvl w:ilvl="0" w:tplc="C15A2D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540C"/>
    <w:multiLevelType w:val="hybridMultilevel"/>
    <w:tmpl w:val="03508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C728B"/>
    <w:multiLevelType w:val="hybridMultilevel"/>
    <w:tmpl w:val="3BD6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4B00C5"/>
    <w:multiLevelType w:val="hybridMultilevel"/>
    <w:tmpl w:val="8960B2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2B15C1"/>
    <w:multiLevelType w:val="hybridMultilevel"/>
    <w:tmpl w:val="7B1C66C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07B3EA4"/>
    <w:multiLevelType w:val="hybridMultilevel"/>
    <w:tmpl w:val="8E283EC2"/>
    <w:lvl w:ilvl="0" w:tplc="A7389C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9433AA"/>
    <w:multiLevelType w:val="hybridMultilevel"/>
    <w:tmpl w:val="758865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30378"/>
    <w:multiLevelType w:val="hybridMultilevel"/>
    <w:tmpl w:val="8D744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0751C0"/>
    <w:multiLevelType w:val="hybridMultilevel"/>
    <w:tmpl w:val="CB063584"/>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0" w15:restartNumberingAfterBreak="0">
    <w:nsid w:val="3D3C61E5"/>
    <w:multiLevelType w:val="hybridMultilevel"/>
    <w:tmpl w:val="CD14F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EA759A4"/>
    <w:multiLevelType w:val="hybridMultilevel"/>
    <w:tmpl w:val="B0C60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1AD197B"/>
    <w:multiLevelType w:val="hybridMultilevel"/>
    <w:tmpl w:val="5614A684"/>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3" w15:restartNumberingAfterBreak="0">
    <w:nsid w:val="5FF632E0"/>
    <w:multiLevelType w:val="hybridMultilevel"/>
    <w:tmpl w:val="DEAA9B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30061C"/>
    <w:multiLevelType w:val="hybridMultilevel"/>
    <w:tmpl w:val="25361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F1F14"/>
    <w:multiLevelType w:val="hybridMultilevel"/>
    <w:tmpl w:val="D8EA2094"/>
    <w:lvl w:ilvl="0" w:tplc="63B47DA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46541D"/>
    <w:multiLevelType w:val="hybridMultilevel"/>
    <w:tmpl w:val="39386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1A322E"/>
    <w:multiLevelType w:val="hybridMultilevel"/>
    <w:tmpl w:val="2FA2D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275638"/>
    <w:multiLevelType w:val="hybridMultilevel"/>
    <w:tmpl w:val="F06630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759352AB"/>
    <w:multiLevelType w:val="hybridMultilevel"/>
    <w:tmpl w:val="82B852D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D451E0B"/>
    <w:multiLevelType w:val="hybridMultilevel"/>
    <w:tmpl w:val="888858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6957087">
    <w:abstractNumId w:val="0"/>
  </w:num>
  <w:num w:numId="2" w16cid:durableId="1221134777">
    <w:abstractNumId w:val="16"/>
  </w:num>
  <w:num w:numId="3" w16cid:durableId="1454787004">
    <w:abstractNumId w:val="9"/>
  </w:num>
  <w:num w:numId="4" w16cid:durableId="2139252523">
    <w:abstractNumId w:val="8"/>
  </w:num>
  <w:num w:numId="5" w16cid:durableId="2137873858">
    <w:abstractNumId w:val="12"/>
  </w:num>
  <w:num w:numId="6" w16cid:durableId="1946419792">
    <w:abstractNumId w:val="5"/>
  </w:num>
  <w:num w:numId="7" w16cid:durableId="2101485946">
    <w:abstractNumId w:val="14"/>
  </w:num>
  <w:num w:numId="8" w16cid:durableId="1578973161">
    <w:abstractNumId w:val="15"/>
  </w:num>
  <w:num w:numId="9" w16cid:durableId="95711951">
    <w:abstractNumId w:val="13"/>
  </w:num>
  <w:num w:numId="10" w16cid:durableId="2031294774">
    <w:abstractNumId w:val="4"/>
  </w:num>
  <w:num w:numId="11" w16cid:durableId="1192457611">
    <w:abstractNumId w:val="20"/>
  </w:num>
  <w:num w:numId="12" w16cid:durableId="1246263971">
    <w:abstractNumId w:val="2"/>
  </w:num>
  <w:num w:numId="13" w16cid:durableId="1760518857">
    <w:abstractNumId w:val="19"/>
  </w:num>
  <w:num w:numId="14" w16cid:durableId="1247307415">
    <w:abstractNumId w:val="7"/>
  </w:num>
  <w:num w:numId="15" w16cid:durableId="693504988">
    <w:abstractNumId w:val="6"/>
  </w:num>
  <w:num w:numId="16" w16cid:durableId="18228866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7963307">
    <w:abstractNumId w:val="17"/>
  </w:num>
  <w:num w:numId="18" w16cid:durableId="19935490">
    <w:abstractNumId w:val="1"/>
  </w:num>
  <w:num w:numId="19" w16cid:durableId="866601606">
    <w:abstractNumId w:val="10"/>
  </w:num>
  <w:num w:numId="20" w16cid:durableId="1657957866">
    <w:abstractNumId w:val="11"/>
  </w:num>
  <w:num w:numId="21" w16cid:durableId="2058969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C56"/>
    <w:rsid w:val="00006A93"/>
    <w:rsid w:val="000075CA"/>
    <w:rsid w:val="000103D8"/>
    <w:rsid w:val="00013DA6"/>
    <w:rsid w:val="00023B5E"/>
    <w:rsid w:val="000310C3"/>
    <w:rsid w:val="000602F7"/>
    <w:rsid w:val="000660BE"/>
    <w:rsid w:val="00081438"/>
    <w:rsid w:val="000854DC"/>
    <w:rsid w:val="00086166"/>
    <w:rsid w:val="0009298F"/>
    <w:rsid w:val="000D398C"/>
    <w:rsid w:val="000F3C06"/>
    <w:rsid w:val="001160D4"/>
    <w:rsid w:val="00116E9B"/>
    <w:rsid w:val="00123518"/>
    <w:rsid w:val="001313AB"/>
    <w:rsid w:val="001409E1"/>
    <w:rsid w:val="00152C1C"/>
    <w:rsid w:val="00152D60"/>
    <w:rsid w:val="001843D0"/>
    <w:rsid w:val="001915DA"/>
    <w:rsid w:val="001943A8"/>
    <w:rsid w:val="001A7608"/>
    <w:rsid w:val="001B5002"/>
    <w:rsid w:val="001C4964"/>
    <w:rsid w:val="001E1DC2"/>
    <w:rsid w:val="001E61C8"/>
    <w:rsid w:val="001E7947"/>
    <w:rsid w:val="00200008"/>
    <w:rsid w:val="00204CBC"/>
    <w:rsid w:val="00205FAD"/>
    <w:rsid w:val="002118A7"/>
    <w:rsid w:val="00212765"/>
    <w:rsid w:val="00216225"/>
    <w:rsid w:val="00223585"/>
    <w:rsid w:val="002263FC"/>
    <w:rsid w:val="00244BB8"/>
    <w:rsid w:val="002541A0"/>
    <w:rsid w:val="00255B40"/>
    <w:rsid w:val="002579B9"/>
    <w:rsid w:val="00261ED5"/>
    <w:rsid w:val="00287006"/>
    <w:rsid w:val="002A2606"/>
    <w:rsid w:val="002A55E3"/>
    <w:rsid w:val="002B5B9D"/>
    <w:rsid w:val="002C1901"/>
    <w:rsid w:val="002C4ED0"/>
    <w:rsid w:val="002D5022"/>
    <w:rsid w:val="002F4B7E"/>
    <w:rsid w:val="00310983"/>
    <w:rsid w:val="00313DCA"/>
    <w:rsid w:val="00316CE1"/>
    <w:rsid w:val="00321925"/>
    <w:rsid w:val="00323CA0"/>
    <w:rsid w:val="00326F7A"/>
    <w:rsid w:val="00335650"/>
    <w:rsid w:val="00336EAE"/>
    <w:rsid w:val="00341D52"/>
    <w:rsid w:val="003623EF"/>
    <w:rsid w:val="0036470A"/>
    <w:rsid w:val="003700BB"/>
    <w:rsid w:val="003730E5"/>
    <w:rsid w:val="00390727"/>
    <w:rsid w:val="003964D9"/>
    <w:rsid w:val="003A0683"/>
    <w:rsid w:val="003A6A8C"/>
    <w:rsid w:val="003E3D39"/>
    <w:rsid w:val="004030E5"/>
    <w:rsid w:val="004124B5"/>
    <w:rsid w:val="00413F77"/>
    <w:rsid w:val="00434EDF"/>
    <w:rsid w:val="00443D37"/>
    <w:rsid w:val="004459DE"/>
    <w:rsid w:val="00457A14"/>
    <w:rsid w:val="00466BF4"/>
    <w:rsid w:val="0048047F"/>
    <w:rsid w:val="004A0593"/>
    <w:rsid w:val="004B79DC"/>
    <w:rsid w:val="004D3BEC"/>
    <w:rsid w:val="004D7133"/>
    <w:rsid w:val="005073BC"/>
    <w:rsid w:val="0051225F"/>
    <w:rsid w:val="0051648D"/>
    <w:rsid w:val="00525F65"/>
    <w:rsid w:val="005277D2"/>
    <w:rsid w:val="005343B6"/>
    <w:rsid w:val="00547F25"/>
    <w:rsid w:val="00553BEE"/>
    <w:rsid w:val="00561D53"/>
    <w:rsid w:val="00585CEF"/>
    <w:rsid w:val="005A1E4A"/>
    <w:rsid w:val="005A594C"/>
    <w:rsid w:val="005A6258"/>
    <w:rsid w:val="005D39A1"/>
    <w:rsid w:val="005D6FC7"/>
    <w:rsid w:val="005D788D"/>
    <w:rsid w:val="00601F3F"/>
    <w:rsid w:val="00604BA9"/>
    <w:rsid w:val="006169C3"/>
    <w:rsid w:val="00633AFD"/>
    <w:rsid w:val="006437CB"/>
    <w:rsid w:val="00645999"/>
    <w:rsid w:val="0067673C"/>
    <w:rsid w:val="006A1D22"/>
    <w:rsid w:val="006C09CB"/>
    <w:rsid w:val="006C0B1B"/>
    <w:rsid w:val="006C27A7"/>
    <w:rsid w:val="006C66E4"/>
    <w:rsid w:val="006C7D8D"/>
    <w:rsid w:val="006F3F4C"/>
    <w:rsid w:val="006F5E8E"/>
    <w:rsid w:val="007145EF"/>
    <w:rsid w:val="00741115"/>
    <w:rsid w:val="00764F4C"/>
    <w:rsid w:val="00774B01"/>
    <w:rsid w:val="00783F7C"/>
    <w:rsid w:val="007A3D0B"/>
    <w:rsid w:val="007B0C47"/>
    <w:rsid w:val="007B5C12"/>
    <w:rsid w:val="007C15E5"/>
    <w:rsid w:val="007C1FF4"/>
    <w:rsid w:val="007C7BB4"/>
    <w:rsid w:val="007D0990"/>
    <w:rsid w:val="007D4BF1"/>
    <w:rsid w:val="007E10E3"/>
    <w:rsid w:val="007F1142"/>
    <w:rsid w:val="007F58CA"/>
    <w:rsid w:val="007F5D58"/>
    <w:rsid w:val="00800C46"/>
    <w:rsid w:val="0081069C"/>
    <w:rsid w:val="00816A4E"/>
    <w:rsid w:val="00817497"/>
    <w:rsid w:val="00822E54"/>
    <w:rsid w:val="00835AF7"/>
    <w:rsid w:val="00845C56"/>
    <w:rsid w:val="0084622F"/>
    <w:rsid w:val="00854E1E"/>
    <w:rsid w:val="008611E9"/>
    <w:rsid w:val="008628F8"/>
    <w:rsid w:val="00875A2B"/>
    <w:rsid w:val="00876DFF"/>
    <w:rsid w:val="00880601"/>
    <w:rsid w:val="00886E1B"/>
    <w:rsid w:val="00887236"/>
    <w:rsid w:val="008A59FD"/>
    <w:rsid w:val="008B4E21"/>
    <w:rsid w:val="008E0C1D"/>
    <w:rsid w:val="0090105F"/>
    <w:rsid w:val="00902A66"/>
    <w:rsid w:val="00902F1F"/>
    <w:rsid w:val="0092548D"/>
    <w:rsid w:val="00933F7B"/>
    <w:rsid w:val="00934DD1"/>
    <w:rsid w:val="00940138"/>
    <w:rsid w:val="00953708"/>
    <w:rsid w:val="009542BB"/>
    <w:rsid w:val="0096060A"/>
    <w:rsid w:val="00963C4F"/>
    <w:rsid w:val="009642AA"/>
    <w:rsid w:val="00964FAC"/>
    <w:rsid w:val="00973523"/>
    <w:rsid w:val="00983E4B"/>
    <w:rsid w:val="009879DC"/>
    <w:rsid w:val="009C5346"/>
    <w:rsid w:val="009F04CA"/>
    <w:rsid w:val="00A046DC"/>
    <w:rsid w:val="00A141E2"/>
    <w:rsid w:val="00A16760"/>
    <w:rsid w:val="00A21173"/>
    <w:rsid w:val="00A22721"/>
    <w:rsid w:val="00A41AE0"/>
    <w:rsid w:val="00A71818"/>
    <w:rsid w:val="00A847DB"/>
    <w:rsid w:val="00AB1752"/>
    <w:rsid w:val="00AC4EAE"/>
    <w:rsid w:val="00AD0B49"/>
    <w:rsid w:val="00AE1C1C"/>
    <w:rsid w:val="00AF059C"/>
    <w:rsid w:val="00AF7711"/>
    <w:rsid w:val="00AF78E5"/>
    <w:rsid w:val="00B21D4E"/>
    <w:rsid w:val="00B23494"/>
    <w:rsid w:val="00B25EAF"/>
    <w:rsid w:val="00B46654"/>
    <w:rsid w:val="00B46BE5"/>
    <w:rsid w:val="00B53BFE"/>
    <w:rsid w:val="00B60962"/>
    <w:rsid w:val="00B83F81"/>
    <w:rsid w:val="00B90112"/>
    <w:rsid w:val="00BB55F3"/>
    <w:rsid w:val="00BC2BF5"/>
    <w:rsid w:val="00BC554D"/>
    <w:rsid w:val="00BF1DFE"/>
    <w:rsid w:val="00BF40C3"/>
    <w:rsid w:val="00C030A3"/>
    <w:rsid w:val="00C07EC7"/>
    <w:rsid w:val="00C12CB7"/>
    <w:rsid w:val="00C14B16"/>
    <w:rsid w:val="00C162B8"/>
    <w:rsid w:val="00C1691B"/>
    <w:rsid w:val="00C3484F"/>
    <w:rsid w:val="00CA0E9B"/>
    <w:rsid w:val="00CA5A69"/>
    <w:rsid w:val="00CA6A39"/>
    <w:rsid w:val="00CB6995"/>
    <w:rsid w:val="00CB7190"/>
    <w:rsid w:val="00CF6D49"/>
    <w:rsid w:val="00D12658"/>
    <w:rsid w:val="00D13CA8"/>
    <w:rsid w:val="00D149D3"/>
    <w:rsid w:val="00D14A60"/>
    <w:rsid w:val="00D2192B"/>
    <w:rsid w:val="00D301FD"/>
    <w:rsid w:val="00D32498"/>
    <w:rsid w:val="00D46ED4"/>
    <w:rsid w:val="00D47820"/>
    <w:rsid w:val="00D47AA9"/>
    <w:rsid w:val="00D52605"/>
    <w:rsid w:val="00D56D8C"/>
    <w:rsid w:val="00D70E93"/>
    <w:rsid w:val="00D74566"/>
    <w:rsid w:val="00D75296"/>
    <w:rsid w:val="00D80E8E"/>
    <w:rsid w:val="00D85721"/>
    <w:rsid w:val="00DB785D"/>
    <w:rsid w:val="00DB7EDD"/>
    <w:rsid w:val="00DD0359"/>
    <w:rsid w:val="00DE401A"/>
    <w:rsid w:val="00DF5767"/>
    <w:rsid w:val="00DF5D78"/>
    <w:rsid w:val="00DF7AC1"/>
    <w:rsid w:val="00E07926"/>
    <w:rsid w:val="00E144B0"/>
    <w:rsid w:val="00E20293"/>
    <w:rsid w:val="00E21DA2"/>
    <w:rsid w:val="00E32C11"/>
    <w:rsid w:val="00E51C8E"/>
    <w:rsid w:val="00E62308"/>
    <w:rsid w:val="00E70F94"/>
    <w:rsid w:val="00E71D57"/>
    <w:rsid w:val="00E833A2"/>
    <w:rsid w:val="00E90A58"/>
    <w:rsid w:val="00EA0E15"/>
    <w:rsid w:val="00EC25CF"/>
    <w:rsid w:val="00EC67DA"/>
    <w:rsid w:val="00EC6DDE"/>
    <w:rsid w:val="00ED13F9"/>
    <w:rsid w:val="00EE21F8"/>
    <w:rsid w:val="00EF013A"/>
    <w:rsid w:val="00EF4478"/>
    <w:rsid w:val="00EF7979"/>
    <w:rsid w:val="00F03AC1"/>
    <w:rsid w:val="00F044B8"/>
    <w:rsid w:val="00F04BAE"/>
    <w:rsid w:val="00F107CA"/>
    <w:rsid w:val="00F147DF"/>
    <w:rsid w:val="00F257F3"/>
    <w:rsid w:val="00F340EC"/>
    <w:rsid w:val="00F34FED"/>
    <w:rsid w:val="00F46AE2"/>
    <w:rsid w:val="00F53406"/>
    <w:rsid w:val="00F665A8"/>
    <w:rsid w:val="00F733A7"/>
    <w:rsid w:val="00F83087"/>
    <w:rsid w:val="00FA1841"/>
    <w:rsid w:val="00FA2648"/>
    <w:rsid w:val="00FB0FA2"/>
    <w:rsid w:val="00FB23FB"/>
    <w:rsid w:val="00FB740B"/>
    <w:rsid w:val="00FB74E7"/>
    <w:rsid w:val="00FC6B9D"/>
    <w:rsid w:val="00FD1F06"/>
    <w:rsid w:val="00FD5072"/>
    <w:rsid w:val="00FE040A"/>
    <w:rsid w:val="00FF13C2"/>
    <w:rsid w:val="00FF1C10"/>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4A8A0"/>
  <w15:docId w15:val="{F1CCD764-1CAB-4B00-A1FE-25FC916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13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553BEE"/>
    <w:pPr>
      <w:ind w:left="720"/>
      <w:contextualSpacing/>
    </w:pPr>
  </w:style>
  <w:style w:type="table" w:styleId="Tabelgril">
    <w:name w:val="Table Grid"/>
    <w:basedOn w:val="TabelNormal"/>
    <w:rsid w:val="001C4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1098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10983"/>
    <w:rPr>
      <w:rFonts w:ascii="Tahoma" w:hAnsi="Tahoma" w:cs="Tahoma"/>
      <w:sz w:val="16"/>
      <w:szCs w:val="16"/>
    </w:rPr>
  </w:style>
  <w:style w:type="paragraph" w:styleId="Antet">
    <w:name w:val="header"/>
    <w:basedOn w:val="Normal"/>
    <w:link w:val="AntetCaracter"/>
    <w:uiPriority w:val="99"/>
    <w:unhideWhenUsed/>
    <w:rsid w:val="00C07EC7"/>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07EC7"/>
  </w:style>
  <w:style w:type="paragraph" w:styleId="Subsol">
    <w:name w:val="footer"/>
    <w:basedOn w:val="Normal"/>
    <w:link w:val="SubsolCaracter"/>
    <w:uiPriority w:val="99"/>
    <w:unhideWhenUsed/>
    <w:rsid w:val="00C07EC7"/>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07EC7"/>
  </w:style>
  <w:style w:type="character" w:customStyle="1" w:styleId="apple-converted-space">
    <w:name w:val="apple-converted-space"/>
    <w:basedOn w:val="Fontdeparagrafimplicit"/>
    <w:rsid w:val="000310C3"/>
  </w:style>
  <w:style w:type="character" w:styleId="Hyperlink">
    <w:name w:val="Hyperlink"/>
    <w:basedOn w:val="Fontdeparagrafimplicit"/>
    <w:uiPriority w:val="99"/>
    <w:unhideWhenUsed/>
    <w:rsid w:val="000310C3"/>
    <w:rPr>
      <w:color w:val="0000FF"/>
      <w:u w:val="single"/>
    </w:rPr>
  </w:style>
  <w:style w:type="paragraph" w:styleId="Frspaiere">
    <w:name w:val="No Spacing"/>
    <w:uiPriority w:val="1"/>
    <w:qFormat/>
    <w:rsid w:val="00F340EC"/>
    <w:pPr>
      <w:spacing w:after="0" w:line="240" w:lineRule="auto"/>
    </w:pPr>
  </w:style>
  <w:style w:type="paragraph" w:customStyle="1" w:styleId="Default">
    <w:name w:val="Default"/>
    <w:rsid w:val="005D788D"/>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364377">
      <w:bodyDiv w:val="1"/>
      <w:marLeft w:val="0"/>
      <w:marRight w:val="0"/>
      <w:marTop w:val="0"/>
      <w:marBottom w:val="0"/>
      <w:divBdr>
        <w:top w:val="none" w:sz="0" w:space="0" w:color="auto"/>
        <w:left w:val="none" w:sz="0" w:space="0" w:color="auto"/>
        <w:bottom w:val="none" w:sz="0" w:space="0" w:color="auto"/>
        <w:right w:val="none" w:sz="0" w:space="0" w:color="auto"/>
      </w:divBdr>
    </w:div>
    <w:div w:id="515733219">
      <w:bodyDiv w:val="1"/>
      <w:marLeft w:val="0"/>
      <w:marRight w:val="0"/>
      <w:marTop w:val="0"/>
      <w:marBottom w:val="0"/>
      <w:divBdr>
        <w:top w:val="none" w:sz="0" w:space="0" w:color="auto"/>
        <w:left w:val="none" w:sz="0" w:space="0" w:color="auto"/>
        <w:bottom w:val="none" w:sz="0" w:space="0" w:color="auto"/>
        <w:right w:val="none" w:sz="0" w:space="0" w:color="auto"/>
      </w:divBdr>
    </w:div>
    <w:div w:id="635067695">
      <w:bodyDiv w:val="1"/>
      <w:marLeft w:val="0"/>
      <w:marRight w:val="0"/>
      <w:marTop w:val="0"/>
      <w:marBottom w:val="0"/>
      <w:divBdr>
        <w:top w:val="none" w:sz="0" w:space="0" w:color="auto"/>
        <w:left w:val="none" w:sz="0" w:space="0" w:color="auto"/>
        <w:bottom w:val="none" w:sz="0" w:space="0" w:color="auto"/>
        <w:right w:val="none" w:sz="0" w:space="0" w:color="auto"/>
      </w:divBdr>
    </w:div>
    <w:div w:id="649213406">
      <w:bodyDiv w:val="1"/>
      <w:marLeft w:val="0"/>
      <w:marRight w:val="0"/>
      <w:marTop w:val="0"/>
      <w:marBottom w:val="0"/>
      <w:divBdr>
        <w:top w:val="none" w:sz="0" w:space="0" w:color="auto"/>
        <w:left w:val="none" w:sz="0" w:space="0" w:color="auto"/>
        <w:bottom w:val="none" w:sz="0" w:space="0" w:color="auto"/>
        <w:right w:val="none" w:sz="0" w:space="0" w:color="auto"/>
      </w:divBdr>
    </w:div>
    <w:div w:id="668827452">
      <w:bodyDiv w:val="1"/>
      <w:marLeft w:val="0"/>
      <w:marRight w:val="0"/>
      <w:marTop w:val="0"/>
      <w:marBottom w:val="0"/>
      <w:divBdr>
        <w:top w:val="none" w:sz="0" w:space="0" w:color="auto"/>
        <w:left w:val="none" w:sz="0" w:space="0" w:color="auto"/>
        <w:bottom w:val="none" w:sz="0" w:space="0" w:color="auto"/>
        <w:right w:val="none" w:sz="0" w:space="0" w:color="auto"/>
      </w:divBdr>
    </w:div>
    <w:div w:id="927037572">
      <w:bodyDiv w:val="1"/>
      <w:marLeft w:val="0"/>
      <w:marRight w:val="0"/>
      <w:marTop w:val="0"/>
      <w:marBottom w:val="0"/>
      <w:divBdr>
        <w:top w:val="none" w:sz="0" w:space="0" w:color="auto"/>
        <w:left w:val="none" w:sz="0" w:space="0" w:color="auto"/>
        <w:bottom w:val="none" w:sz="0" w:space="0" w:color="auto"/>
        <w:right w:val="none" w:sz="0" w:space="0" w:color="auto"/>
      </w:divBdr>
    </w:div>
    <w:div w:id="1688752285">
      <w:bodyDiv w:val="1"/>
      <w:marLeft w:val="0"/>
      <w:marRight w:val="0"/>
      <w:marTop w:val="0"/>
      <w:marBottom w:val="0"/>
      <w:divBdr>
        <w:top w:val="none" w:sz="0" w:space="0" w:color="auto"/>
        <w:left w:val="none" w:sz="0" w:space="0" w:color="auto"/>
        <w:bottom w:val="none" w:sz="0" w:space="0" w:color="auto"/>
        <w:right w:val="none" w:sz="0" w:space="0" w:color="auto"/>
      </w:divBdr>
    </w:div>
    <w:div w:id="1726490361">
      <w:bodyDiv w:val="1"/>
      <w:marLeft w:val="0"/>
      <w:marRight w:val="0"/>
      <w:marTop w:val="0"/>
      <w:marBottom w:val="0"/>
      <w:divBdr>
        <w:top w:val="none" w:sz="0" w:space="0" w:color="auto"/>
        <w:left w:val="none" w:sz="0" w:space="0" w:color="auto"/>
        <w:bottom w:val="none" w:sz="0" w:space="0" w:color="auto"/>
        <w:right w:val="none" w:sz="0" w:space="0" w:color="auto"/>
      </w:divBdr>
    </w:div>
    <w:div w:id="1747533219">
      <w:bodyDiv w:val="1"/>
      <w:marLeft w:val="0"/>
      <w:marRight w:val="0"/>
      <w:marTop w:val="0"/>
      <w:marBottom w:val="0"/>
      <w:divBdr>
        <w:top w:val="none" w:sz="0" w:space="0" w:color="auto"/>
        <w:left w:val="none" w:sz="0" w:space="0" w:color="auto"/>
        <w:bottom w:val="none" w:sz="0" w:space="0" w:color="auto"/>
        <w:right w:val="none" w:sz="0" w:space="0" w:color="auto"/>
      </w:divBdr>
    </w:div>
    <w:div w:id="1842967394">
      <w:bodyDiv w:val="1"/>
      <w:marLeft w:val="0"/>
      <w:marRight w:val="0"/>
      <w:marTop w:val="0"/>
      <w:marBottom w:val="0"/>
      <w:divBdr>
        <w:top w:val="none" w:sz="0" w:space="0" w:color="auto"/>
        <w:left w:val="none" w:sz="0" w:space="0" w:color="auto"/>
        <w:bottom w:val="none" w:sz="0" w:space="0" w:color="auto"/>
        <w:right w:val="none" w:sz="0" w:space="0" w:color="auto"/>
      </w:divBdr>
      <w:divsChild>
        <w:div w:id="1733892876">
          <w:marLeft w:val="0"/>
          <w:marRight w:val="0"/>
          <w:marTop w:val="0"/>
          <w:marBottom w:val="0"/>
          <w:divBdr>
            <w:top w:val="none" w:sz="0" w:space="0" w:color="auto"/>
            <w:left w:val="none" w:sz="0" w:space="0" w:color="auto"/>
            <w:bottom w:val="none" w:sz="0" w:space="0" w:color="auto"/>
            <w:right w:val="none" w:sz="0" w:space="0" w:color="auto"/>
          </w:divBdr>
        </w:div>
        <w:div w:id="466162531">
          <w:marLeft w:val="0"/>
          <w:marRight w:val="0"/>
          <w:marTop w:val="0"/>
          <w:marBottom w:val="0"/>
          <w:divBdr>
            <w:top w:val="none" w:sz="0" w:space="0" w:color="auto"/>
            <w:left w:val="none" w:sz="0" w:space="0" w:color="auto"/>
            <w:bottom w:val="none" w:sz="0" w:space="0" w:color="auto"/>
            <w:right w:val="none" w:sz="0" w:space="0" w:color="auto"/>
          </w:divBdr>
        </w:div>
        <w:div w:id="1175993410">
          <w:marLeft w:val="0"/>
          <w:marRight w:val="0"/>
          <w:marTop w:val="0"/>
          <w:marBottom w:val="0"/>
          <w:divBdr>
            <w:top w:val="none" w:sz="0" w:space="0" w:color="auto"/>
            <w:left w:val="none" w:sz="0" w:space="0" w:color="auto"/>
            <w:bottom w:val="none" w:sz="0" w:space="0" w:color="auto"/>
            <w:right w:val="none" w:sz="0" w:space="0" w:color="auto"/>
          </w:divBdr>
        </w:div>
        <w:div w:id="1282955017">
          <w:marLeft w:val="0"/>
          <w:marRight w:val="0"/>
          <w:marTop w:val="0"/>
          <w:marBottom w:val="0"/>
          <w:divBdr>
            <w:top w:val="none" w:sz="0" w:space="0" w:color="auto"/>
            <w:left w:val="none" w:sz="0" w:space="0" w:color="auto"/>
            <w:bottom w:val="none" w:sz="0" w:space="0" w:color="auto"/>
            <w:right w:val="none" w:sz="0" w:space="0" w:color="auto"/>
          </w:divBdr>
        </w:div>
        <w:div w:id="632440443">
          <w:marLeft w:val="0"/>
          <w:marRight w:val="0"/>
          <w:marTop w:val="0"/>
          <w:marBottom w:val="0"/>
          <w:divBdr>
            <w:top w:val="none" w:sz="0" w:space="0" w:color="auto"/>
            <w:left w:val="none" w:sz="0" w:space="0" w:color="auto"/>
            <w:bottom w:val="none" w:sz="0" w:space="0" w:color="auto"/>
            <w:right w:val="none" w:sz="0" w:space="0" w:color="auto"/>
          </w:divBdr>
        </w:div>
      </w:divsChild>
    </w:div>
    <w:div w:id="200940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8C3FC-9C1E-442C-9222-5815BE69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1471</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ISJIL</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Dinca Nicusor</cp:lastModifiedBy>
  <cp:revision>2</cp:revision>
  <cp:lastPrinted>2024-07-19T08:57:00Z</cp:lastPrinted>
  <dcterms:created xsi:type="dcterms:W3CDTF">2024-09-30T08:30:00Z</dcterms:created>
  <dcterms:modified xsi:type="dcterms:W3CDTF">2024-09-30T08:30:00Z</dcterms:modified>
</cp:coreProperties>
</file>